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黑体_GBK" w:hAnsi="方正黑体_GBK" w:eastAsia="方正黑体_GBK" w:cs="方正黑体_GBK"/>
          <w:sz w:val="24"/>
          <w:szCs w:val="24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24"/>
          <w:szCs w:val="24"/>
          <w:lang w:val="en-US" w:eastAsia="zh-CN"/>
        </w:rPr>
        <w:t>附件4：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国家教育行政部门最新版高等教育学科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专业目录网址链接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vanish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1、《授予博士、硕士学位和培养研究生的学科、专业目录》(1997年颁布)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http://www.moe.gov.cn/srcsite/A22/moe_833/200512/t20051223_88437.html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2、关于印发《学位授予和人才培养学科目录（2011年）》的通知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http://www.moe.gov.cn/srcsite/A22/moe_833/201103/t2</w:t>
      </w:r>
      <w:bookmarkStart w:id="0" w:name="_GoBack"/>
      <w:bookmarkEnd w:id="0"/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0110308_116439.html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3、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国务院学位委员会 教育部关于增设网络空间安全一级学科的通知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instrText xml:space="preserve"> HYPERLINK "http://www.moe.gov.cn/s78/A22/tongzhi/201511/t20151127_221423.html" </w:instrTex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9"/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http://www.moe.gov.cn/s78/A22/tongzhi/201511/t20151127_221423.html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fldChar w:fldCharType="end"/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国务院学位委员会 教育部关于印发《研究生教育学科专业目录（2022年）》《研究生教育学科专业目录管理办法》的通知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方正仿宋_GBK" w:hAnsi="方正仿宋_GBK" w:eastAsia="方正仿宋_GBK" w:cs="方正仿宋_GBK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网址：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http://www.gov.cn/zhengce/zhengceku/2022-09/14/content_5709785.htm</w:t>
      </w:r>
    </w:p>
    <w:sectPr>
      <w:footerReference r:id="rId3" w:type="default"/>
      <w:pgSz w:w="11906" w:h="16838"/>
      <w:pgMar w:top="2098" w:right="1531" w:bottom="1984" w:left="1531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3DCB07"/>
    <w:multiLevelType w:val="singleLevel"/>
    <w:tmpl w:val="3E3DCB07"/>
    <w:lvl w:ilvl="0" w:tentative="0">
      <w:start w:val="4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M3OGQwOGExNDQyOTUyN2RmOTY1YWQzOGE5NGNiZTQifQ=="/>
  </w:docVars>
  <w:rsids>
    <w:rsidRoot w:val="00000000"/>
    <w:rsid w:val="01EC597F"/>
    <w:rsid w:val="1F541854"/>
    <w:rsid w:val="1FCB3714"/>
    <w:rsid w:val="20801EA3"/>
    <w:rsid w:val="24576117"/>
    <w:rsid w:val="295C49BC"/>
    <w:rsid w:val="2BBF8204"/>
    <w:rsid w:val="33FF1ADC"/>
    <w:rsid w:val="39CD1EB9"/>
    <w:rsid w:val="41BF7B1C"/>
    <w:rsid w:val="5F276791"/>
    <w:rsid w:val="6BFEEB64"/>
    <w:rsid w:val="7D231017"/>
    <w:rsid w:val="AEDFB1C4"/>
    <w:rsid w:val="CBBD694A"/>
    <w:rsid w:val="D7FF6F09"/>
    <w:rsid w:val="DED794B9"/>
    <w:rsid w:val="F7BEAC13"/>
    <w:rsid w:val="FFEE422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qFormat/>
    <w:uiPriority w:val="0"/>
    <w:rPr>
      <w:color w:val="6F6F6F"/>
      <w:u w:val="none"/>
    </w:rPr>
  </w:style>
  <w:style w:type="character" w:styleId="9">
    <w:name w:val="Hyperlink"/>
    <w:basedOn w:val="7"/>
    <w:qFormat/>
    <w:uiPriority w:val="0"/>
    <w:rPr>
      <w:color w:val="6F6F6F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186</Words>
  <Characters>463</Characters>
  <Lines>0</Lines>
  <Paragraphs>0</Paragraphs>
  <TotalTime>3</TotalTime>
  <ScaleCrop>false</ScaleCrop>
  <LinksUpToDate>false</LinksUpToDate>
  <CharactersWithSpaces>465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2014-10-31T20:08:00Z</dcterms:created>
  <dc:creator>Administrator</dc:creator>
  <cp:lastModifiedBy>Administrator</cp:lastModifiedBy>
  <cp:lastPrinted>2024-05-28T03:38:03Z</cp:lastPrinted>
  <dcterms:modified xsi:type="dcterms:W3CDTF">2024-05-28T03:38:13Z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  <property fmtid="{D5CDD505-2E9C-101B-9397-08002B2CF9AE}" pid="3" name="ICV">
    <vt:lpwstr>C21D8988DBAD46C18E19D2B7A34B796E</vt:lpwstr>
  </property>
</Properties>
</file>