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 w:cs="Times New Roman"/>
          <w:b/>
          <w:sz w:val="36"/>
          <w:szCs w:val="36"/>
        </w:rPr>
        <w:t>江苏省如皋市部分学校面向2024届毕业生公开招聘教师</w:t>
      </w:r>
      <w:r>
        <w:rPr>
          <w:rFonts w:hint="eastAsia" w:ascii="宋体" w:hAnsi="宋体"/>
          <w:b/>
          <w:sz w:val="36"/>
          <w:szCs w:val="36"/>
          <w:lang w:eastAsia="zh-CN"/>
        </w:rPr>
        <w:t>能力测试</w:t>
      </w:r>
      <w:r>
        <w:rPr>
          <w:rFonts w:hint="eastAsia" w:ascii="宋体" w:hAnsi="宋体"/>
          <w:b/>
          <w:sz w:val="36"/>
          <w:szCs w:val="36"/>
        </w:rPr>
        <w:t>人员</w:t>
      </w:r>
      <w:r>
        <w:rPr>
          <w:rFonts w:hint="eastAsia" w:ascii="宋体" w:hAnsi="宋体"/>
          <w:b/>
          <w:sz w:val="36"/>
          <w:szCs w:val="36"/>
          <w:lang w:eastAsia="zh-CN"/>
        </w:rPr>
        <w:t>名单</w:t>
      </w:r>
      <w:r>
        <w:rPr>
          <w:rFonts w:hint="eastAsia" w:ascii="宋体" w:hAnsi="宋体"/>
          <w:b/>
          <w:sz w:val="36"/>
          <w:szCs w:val="36"/>
        </w:rPr>
        <w:t>公布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根据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江苏省如皋市部分学校面向2024届毕业生公开招聘教师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公告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》，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现将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通过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笔试、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资格复审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、现场面谈和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适岗评价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进入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能力测试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人员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名单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予以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公布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（名单见附件）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请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入围能力测试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人员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持身份证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于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月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日上午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:00前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至各自报名应聘学校报到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，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并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参加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能力测试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，逾时15分钟不到者不得进入考点，作自动放弃处理，取消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能力测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试资格。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江苏省如皋市部分学校面向2024届毕业生公开招聘教师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能力测试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人员名单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adjustRightInd w:val="0"/>
        <w:snapToGrid w:val="0"/>
        <w:spacing w:line="520" w:lineRule="exact"/>
        <w:ind w:firstLine="4960" w:firstLineChars="155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如皋市教育局</w:t>
      </w:r>
    </w:p>
    <w:p>
      <w:pPr>
        <w:adjustRightInd w:val="0"/>
        <w:snapToGrid w:val="0"/>
        <w:spacing w:line="520" w:lineRule="exact"/>
        <w:ind w:firstLine="4800" w:firstLineChars="15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2023年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月1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pStyle w:val="2"/>
        <w:jc w:val="center"/>
        <w:rPr>
          <w:rFonts w:hint="eastAsia" w:ascii="宋体" w:hAnsi="宋体" w:cs="Times New Roman"/>
          <w:b/>
          <w:sz w:val="36"/>
          <w:szCs w:val="36"/>
        </w:rPr>
      </w:pPr>
      <w:r>
        <w:rPr>
          <w:rFonts w:hint="eastAsia" w:ascii="宋体" w:hAnsi="宋体" w:cs="Times New Roman"/>
          <w:b/>
          <w:sz w:val="36"/>
          <w:szCs w:val="36"/>
        </w:rPr>
        <w:t>江苏省如皋市部分学校面向2024届毕业生公开招聘教师</w:t>
      </w:r>
      <w:r>
        <w:rPr>
          <w:rFonts w:hint="eastAsia" w:ascii="宋体" w:hAnsi="宋体" w:cs="Times New Roman"/>
          <w:b/>
          <w:sz w:val="36"/>
          <w:szCs w:val="36"/>
          <w:lang w:eastAsia="zh-CN"/>
        </w:rPr>
        <w:t>能力测试</w:t>
      </w:r>
      <w:r>
        <w:rPr>
          <w:rFonts w:hint="eastAsia" w:ascii="宋体" w:hAnsi="宋体" w:cs="Times New Roman"/>
          <w:b/>
          <w:sz w:val="36"/>
          <w:szCs w:val="36"/>
        </w:rPr>
        <w:t>人员名单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</w:p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8"/>
        <w:gridCol w:w="2758"/>
        <w:gridCol w:w="1400"/>
        <w:gridCol w:w="1063"/>
        <w:gridCol w:w="1075"/>
        <w:gridCol w:w="1100"/>
        <w:gridCol w:w="1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Header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Style w:val="18"/>
                <w:rFonts w:eastAsia="宋体"/>
                <w:color w:va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1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面谈成绩</w:t>
            </w:r>
          </w:p>
        </w:tc>
        <w:tc>
          <w:tcPr>
            <w:tcW w:w="111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适岗评价成绩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23100109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23100108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丁华倩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张羽佳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周愈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丁帅丞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23100124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黄烨童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王柳青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23100204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杭启林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刘沁怡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夏天琪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焦婉清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陈又盟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邵琪雯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施政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赵楚楚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23100325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孙瑞祺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23100303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吴玉仑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23100305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刘诗艺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23100310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朱子珺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23101002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宗吴际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童赵翔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刘胜楠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张雨萱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圣涵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康平欣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丁煜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23100425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袁凯乐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23100424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杨冒圣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傅蕾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23100508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顾恩玮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王睿婧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李思成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韩驰疆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周逸雯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陆危薇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23100602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薛博文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许诗琪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严冰钰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鲁艳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23100524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宋苏舒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23100607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纪晗祺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夏洁雨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23100611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唐亿娟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23100609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徐鹏飞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韩天予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周婕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赵丁兵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席锐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23100703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李鸿宇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卢吴慧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刘杨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黄铃韵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汪刘杨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23100721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王飏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23100810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李胤成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王梦欣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23100812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周嘉琪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李雯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李季榕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于千媛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23100821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倪蕾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23100914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张悦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23100922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刘仁杰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宋惠琳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23100915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23101016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马智涵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孙鑫雨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23101019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吴星语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23101130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丁晓亚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23101201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江楠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23101217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李嘉敏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23101113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王虹人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中职音乐（钢琴与声乐方向）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23101223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朱莉雯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中职音乐（钢琴与声乐方向）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23101221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夏有根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中职音乐（钢琴与声乐方向）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23101224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陈可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中职烹饪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23100227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单洪雁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中职烹饪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李烨青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中职烹饪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23100228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李上上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中职工业机器人技术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冒航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中职工业机器人技术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徐成明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中职工业机器人技术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23101308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钱雨婷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中职学前教育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23101319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金雨萱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中职学前教育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23101318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姚娇妮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中职学前教育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23101324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周睿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88.6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中职学前教育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23101326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崔心怡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89.8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pacing w:line="320" w:lineRule="exact"/>
        <w:ind w:firstLine="480" w:firstLineChars="200"/>
        <w:rPr>
          <w:rFonts w:hint="eastAsia" w:ascii="仿宋_GB2312" w:eastAsia="仿宋_GB2312"/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361" w:right="1531" w:bottom="136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黑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AngsanaUPC">
    <w:altName w:val="Microsoft Sans Serif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3QW1FLgBAABX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ZDQzOGFmMjc4ZjYxNGVmY2JhYjI4ZjU5NGIxMDgifQ=="/>
  </w:docVars>
  <w:rsids>
    <w:rsidRoot w:val="00AA2656"/>
    <w:rsid w:val="001B5613"/>
    <w:rsid w:val="002058C3"/>
    <w:rsid w:val="00324D94"/>
    <w:rsid w:val="00335121"/>
    <w:rsid w:val="00405C3F"/>
    <w:rsid w:val="004A376E"/>
    <w:rsid w:val="0066397F"/>
    <w:rsid w:val="00705D78"/>
    <w:rsid w:val="00904994"/>
    <w:rsid w:val="00957B82"/>
    <w:rsid w:val="00A47788"/>
    <w:rsid w:val="00AA2656"/>
    <w:rsid w:val="00C705E0"/>
    <w:rsid w:val="00CA4D04"/>
    <w:rsid w:val="00CC4F44"/>
    <w:rsid w:val="00E53158"/>
    <w:rsid w:val="05F52FF9"/>
    <w:rsid w:val="0BEB564D"/>
    <w:rsid w:val="11142EA0"/>
    <w:rsid w:val="13AD2784"/>
    <w:rsid w:val="17135DAE"/>
    <w:rsid w:val="1845177F"/>
    <w:rsid w:val="1B342E3F"/>
    <w:rsid w:val="1B75017E"/>
    <w:rsid w:val="234C1780"/>
    <w:rsid w:val="23A05836"/>
    <w:rsid w:val="2A163FA9"/>
    <w:rsid w:val="2AF634F9"/>
    <w:rsid w:val="2C5E3A12"/>
    <w:rsid w:val="2E0006E6"/>
    <w:rsid w:val="32D63C6C"/>
    <w:rsid w:val="376206B9"/>
    <w:rsid w:val="3C433EC6"/>
    <w:rsid w:val="3CC365DD"/>
    <w:rsid w:val="42B50C3B"/>
    <w:rsid w:val="43296736"/>
    <w:rsid w:val="48FA7A2A"/>
    <w:rsid w:val="4A97794D"/>
    <w:rsid w:val="4B477D77"/>
    <w:rsid w:val="510764F0"/>
    <w:rsid w:val="56380441"/>
    <w:rsid w:val="5CB83B15"/>
    <w:rsid w:val="5FD40C18"/>
    <w:rsid w:val="6D0C33AF"/>
    <w:rsid w:val="7C894A28"/>
    <w:rsid w:val="7DEE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99"/>
    <w:rPr>
      <w:sz w:val="32"/>
      <w:szCs w:val="32"/>
    </w:r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kern w:val="2"/>
      <w:sz w:val="18"/>
      <w:szCs w:val="18"/>
    </w:rPr>
  </w:style>
  <w:style w:type="character" w:customStyle="1" w:styleId="12">
    <w:name w:val="日期 Char"/>
    <w:basedOn w:val="6"/>
    <w:link w:val="4"/>
    <w:semiHidden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13">
    <w:name w:val="xl7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Calibri" w:hAnsi="Calibri" w:cs="Calibri"/>
      <w:color w:val="000000"/>
      <w:kern w:val="0"/>
      <w:sz w:val="24"/>
    </w:rPr>
  </w:style>
  <w:style w:type="paragraph" w:customStyle="1" w:styleId="1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cs="Calibri"/>
      <w:b/>
      <w:bCs/>
      <w:kern w:val="0"/>
      <w:sz w:val="24"/>
    </w:rPr>
  </w:style>
  <w:style w:type="paragraph" w:customStyle="1" w:styleId="1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16">
    <w:name w:val="xl7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Calibri" w:hAnsi="Calibri" w:cs="Calibri"/>
      <w:color w:val="000000"/>
      <w:kern w:val="0"/>
      <w:sz w:val="24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11"/>
    <w:basedOn w:val="6"/>
    <w:uiPriority w:val="0"/>
    <w:rPr>
      <w:rFonts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1630</Words>
  <Characters>1873</Characters>
  <Lines>86</Lines>
  <Paragraphs>24</Paragraphs>
  <TotalTime>34</TotalTime>
  <ScaleCrop>false</ScaleCrop>
  <LinksUpToDate>false</LinksUpToDate>
  <CharactersWithSpaces>1877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2021-03-05T01:04:00Z</dcterms:created>
  <dc:creator>Administrator</dc:creator>
  <cp:lastModifiedBy>LJM</cp:lastModifiedBy>
  <cp:lastPrinted>2023-06-15T08:17:00Z</cp:lastPrinted>
  <dcterms:modified xsi:type="dcterms:W3CDTF">2023-12-17T09:54:25Z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133486A804EE4AF88EF51E81BA403099</vt:lpwstr>
  </property>
</Properties>
</file>