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1281"/>
        <w:gridCol w:w="2038"/>
        <w:gridCol w:w="1064"/>
        <w:gridCol w:w="721"/>
        <w:gridCol w:w="1208"/>
        <w:gridCol w:w="1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848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常熟市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年教育系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统校园招聘教师体检名单（苏州面试点）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瞿鸿怡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龙诗悦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王玮俪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唐奕佳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谢漫舟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邹薛之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郑梦媛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王靖惠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王智杰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邵妤瑶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陈祎哲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张柳依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徐柯帆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曾鑫怡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包怡晴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施天呈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邢李佳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吴敏杰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戴黎沁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钱泳伊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伍金怡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919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2022-12-29T03:31:28Z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541795F3217F4D45B5616086AD1DB02C</vt:lpwstr>
  </property>
</Properties>
</file>