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B37" w:rsidRPr="000E6B37" w:rsidRDefault="000E6B37" w:rsidP="000E6B37">
      <w:pPr>
        <w:jc w:val="center"/>
        <w:rPr>
          <w:rFonts w:ascii="方正小标宋简体" w:eastAsia="方正小标宋简体" w:hAnsi="方正小标宋简体"/>
          <w:b/>
          <w:sz w:val="44"/>
          <w:szCs w:val="44"/>
        </w:rPr>
      </w:pPr>
      <w:r w:rsidRPr="000E6B37">
        <w:rPr>
          <w:rFonts w:ascii="方正小标宋简体" w:eastAsia="方正小标宋简体" w:hAnsi="方正小标宋简体" w:hint="eastAsia"/>
          <w:b/>
          <w:sz w:val="44"/>
          <w:szCs w:val="44"/>
        </w:rPr>
        <w:t>考生面试须知</w:t>
      </w:r>
    </w:p>
    <w:p w:rsidR="000E6B37" w:rsidRDefault="000E6B37" w:rsidP="00C81686">
      <w:pPr>
        <w:spacing w:line="360" w:lineRule="auto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 w:val="zh-TW" w:bidi="zh-TW"/>
        </w:rPr>
      </w:pPr>
      <w:r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1.取得面试资格的考生须</w:t>
      </w:r>
      <w:r w:rsidR="002843DB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于</w:t>
      </w:r>
      <w:r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面试公告中规定时间登录指定平台，进入网络视频候考室。开考前15分钟未登录，视作放弃，取消面试资格。</w:t>
      </w:r>
    </w:p>
    <w:p w:rsidR="00F66CCB" w:rsidRPr="00C81686" w:rsidRDefault="00F66CCB" w:rsidP="00C81686">
      <w:pPr>
        <w:spacing w:line="360" w:lineRule="auto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 w:val="zh-TW" w:bidi="zh-TW"/>
        </w:rPr>
      </w:pPr>
      <w:r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2.</w:t>
      </w:r>
      <w:r w:rsidR="003835D9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因面试考核在全封闭状态下进行，考生须服从工作人员安排。</w:t>
      </w:r>
      <w:r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考生进入面试考场，不得介绍本人的任何信息，否则作违</w:t>
      </w:r>
      <w:r w:rsidR="00596EE1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规</w:t>
      </w:r>
      <w:r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处理</w:t>
      </w:r>
      <w:r w:rsidR="003835D9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。</w:t>
      </w:r>
    </w:p>
    <w:p w:rsidR="002E557E" w:rsidRDefault="00F66CCB" w:rsidP="002E557E">
      <w:pPr>
        <w:spacing w:line="360" w:lineRule="auto"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3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.</w:t>
      </w:r>
      <w:r w:rsidR="002E557E" w:rsidRP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在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网络视频</w:t>
      </w:r>
      <w:r w:rsidR="002E557E" w:rsidRP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候考室等候期间，务必保持在线候考，不得离开，由工作人员引导切换至面试室。因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考生</w:t>
      </w:r>
      <w:r w:rsidR="002E557E" w:rsidRP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个人原因，无法进行面试的，后果由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考生</w:t>
      </w:r>
      <w:r w:rsidR="002E557E" w:rsidRP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自行承担。</w:t>
      </w:r>
    </w:p>
    <w:p w:rsidR="000E6B37" w:rsidRPr="00C81686" w:rsidRDefault="00F66CCB" w:rsidP="00C81686">
      <w:pPr>
        <w:spacing w:line="360" w:lineRule="auto"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4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.网络视频</w:t>
      </w:r>
      <w:r w:rsidR="00C81686"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面试过程严禁</w:t>
      </w:r>
      <w:r w:rsid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考生</w:t>
      </w:r>
      <w:r w:rsidR="00C81686"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录音、录像、录屏、直播等，严禁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考生</w:t>
      </w:r>
      <w:r w:rsidR="00C81686"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接听电话、与考核无关的语音视频聊天，禁止以任何形式泄露与考核相关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的</w:t>
      </w:r>
      <w:r w:rsidR="00C81686"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信息；考核全程禁止他人进出</w:t>
      </w:r>
      <w:r w:rsidR="00AB7FC0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考生</w:t>
      </w:r>
      <w:r w:rsidR="00C81686"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所在的独立空间。若有违反，视同作弊，取消面试成绩。</w:t>
      </w:r>
    </w:p>
    <w:p w:rsidR="00C81686" w:rsidRDefault="00F66CCB" w:rsidP="00C81686">
      <w:pPr>
        <w:spacing w:line="360" w:lineRule="auto"/>
        <w:ind w:firstLineChars="200" w:firstLine="600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5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.</w:t>
      </w:r>
      <w:r w:rsidR="000E6B37"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面试考核流程：</w:t>
      </w:r>
    </w:p>
    <w:p w:rsidR="00C81686" w:rsidRPr="00596EE1" w:rsidRDefault="00C81686" w:rsidP="00C81686">
      <w:pPr>
        <w:spacing w:line="360" w:lineRule="auto"/>
        <w:ind w:firstLineChars="200" w:firstLine="600"/>
        <w:jc w:val="left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 w:val="zh-TW" w:bidi="zh-TW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考生</w:t>
      </w:r>
      <w:r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凭会议号加入网络视频候考室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核验、候考</w:t>
      </w:r>
      <w:r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→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由工作人员安排进入</w:t>
      </w:r>
      <w:r w:rsidR="002E557E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视频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面试会议室</w:t>
      </w:r>
      <w:r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→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面试为无学生试讲，试讲15分钟</w:t>
      </w:r>
      <w:r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→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面试</w:t>
      </w:r>
      <w:r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结束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，由工作人员安排进入“成绩公布室”</w:t>
      </w:r>
      <w:r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→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在成绩公布室等候面试成绩，成</w:t>
      </w:r>
      <w:r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绩</w:t>
      </w:r>
      <w:r w:rsidR="00751276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视频</w:t>
      </w:r>
      <w:r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确认</w:t>
      </w:r>
      <w:r w:rsidR="002E557E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后</w:t>
      </w:r>
      <w:r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方可离开。</w:t>
      </w:r>
    </w:p>
    <w:p w:rsidR="000E6B37" w:rsidRPr="00C81686" w:rsidRDefault="00F66CCB" w:rsidP="00EB5E2E">
      <w:pPr>
        <w:spacing w:line="360" w:lineRule="auto"/>
        <w:ind w:firstLineChars="196" w:firstLine="588"/>
        <w:rPr>
          <w:rFonts w:ascii="仿宋_GB2312" w:eastAsia="仿宋_GB2312" w:hAnsi="仿宋_GB2312" w:cs="仿宋_GB2312"/>
          <w:color w:val="000000"/>
          <w:kern w:val="0"/>
          <w:sz w:val="30"/>
          <w:szCs w:val="30"/>
          <w:lang w:val="zh-TW" w:eastAsia="zh-TW" w:bidi="zh-TW"/>
        </w:rPr>
      </w:pPr>
      <w:r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6</w:t>
      </w:r>
      <w:r w:rsidR="00AB7FC0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eastAsia="zh-TW" w:bidi="zh-TW"/>
        </w:rPr>
        <w:t>.</w:t>
      </w:r>
      <w:r w:rsidR="007E309B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于</w:t>
      </w:r>
      <w:r w:rsidR="00172081">
        <w:rPr>
          <w:rFonts w:ascii="仿宋_GB2312" w:eastAsia="PMingLiU" w:hAnsi="仿宋_GB2312" w:cs="仿宋_GB2312"/>
          <w:color w:val="000000"/>
          <w:kern w:val="0"/>
          <w:sz w:val="30"/>
          <w:szCs w:val="30"/>
          <w:lang w:val="zh-TW" w:eastAsia="zh-TW" w:bidi="zh-TW"/>
        </w:rPr>
        <w:t>12</w:t>
      </w:r>
      <w:r w:rsidR="00E66276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月</w:t>
      </w:r>
      <w:r w:rsidR="00172081">
        <w:rPr>
          <w:rFonts w:ascii="仿宋_GB2312" w:eastAsia="PMingLiU" w:hAnsi="仿宋_GB2312" w:cs="仿宋_GB2312"/>
          <w:color w:val="000000"/>
          <w:kern w:val="0"/>
          <w:sz w:val="30"/>
          <w:szCs w:val="30"/>
          <w:lang w:val="zh-TW" w:eastAsia="zh-TW" w:bidi="zh-TW"/>
        </w:rPr>
        <w:t>10</w:t>
      </w:r>
      <w:r w:rsidR="00E66276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日</w:t>
      </w:r>
      <w:r w:rsidR="00172081">
        <w:rPr>
          <w:rFonts w:ascii="仿宋_GB2312" w:eastAsia="PMingLiU" w:hAnsi="仿宋_GB2312" w:cs="仿宋_GB2312"/>
          <w:color w:val="000000"/>
          <w:kern w:val="0"/>
          <w:sz w:val="30"/>
          <w:szCs w:val="30"/>
          <w:lang w:val="zh-TW" w:eastAsia="zh-TW" w:bidi="zh-TW"/>
        </w:rPr>
        <w:t>19</w:t>
      </w:r>
      <w:r w:rsidR="00172081">
        <w:rPr>
          <w:rFonts w:ascii="仿宋_GB2312" w:eastAsiaTheme="minorEastAsia" w:hAnsi="仿宋_GB2312" w:cs="仿宋_GB2312" w:hint="eastAsia"/>
          <w:color w:val="000000"/>
          <w:kern w:val="0"/>
          <w:sz w:val="30"/>
          <w:szCs w:val="30"/>
          <w:lang w:val="zh-TW" w:bidi="zh-TW"/>
        </w:rPr>
        <w:t>:</w:t>
      </w:r>
      <w:r w:rsidR="00172081">
        <w:rPr>
          <w:rFonts w:ascii="仿宋_GB2312" w:eastAsia="PMingLiU" w:hAnsi="仿宋_GB2312" w:cs="仿宋_GB2312"/>
          <w:color w:val="000000"/>
          <w:kern w:val="0"/>
          <w:sz w:val="30"/>
          <w:szCs w:val="30"/>
          <w:lang w:val="zh-TW" w:eastAsia="zh-TW" w:bidi="zh-TW"/>
        </w:rPr>
        <w:t>00</w:t>
      </w:r>
      <w:r w:rsidR="00172081">
        <w:rPr>
          <w:rFonts w:ascii="仿宋_GB2312" w:eastAsiaTheme="minorEastAsia" w:hAnsi="仿宋_GB2312" w:cs="仿宋_GB2312" w:hint="eastAsia"/>
          <w:color w:val="000000"/>
          <w:kern w:val="0"/>
          <w:sz w:val="30"/>
          <w:szCs w:val="30"/>
          <w:lang w:val="zh-TW" w:bidi="zh-TW"/>
        </w:rPr>
        <w:t>左右</w:t>
      </w:r>
      <w:r w:rsidR="00AB7FC0" w:rsidRPr="00596EE1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eastAsia="zh-TW" w:bidi="zh-TW"/>
        </w:rPr>
        <w:t>在</w:t>
      </w:r>
      <w:r w:rsidR="00AB7FC0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eastAsia="zh-TW" w:bidi="zh-TW"/>
        </w:rPr>
        <w:t>“惠山教育信息网”公布取得体检资格人员名单，</w:t>
      </w:r>
      <w:r w:rsidR="000E6B37"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eastAsia="zh-TW" w:bidi="zh-TW"/>
        </w:rPr>
        <w:t>请考生及时关注</w:t>
      </w:r>
      <w:r w:rsidR="00AB7FC0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eastAsia="zh-TW" w:bidi="zh-TW"/>
        </w:rPr>
        <w:t>，</w:t>
      </w:r>
      <w:r w:rsidR="005704F7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bidi="zh-TW"/>
        </w:rPr>
        <w:t>并</w:t>
      </w:r>
      <w:r w:rsidR="00AB7FC0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eastAsia="zh-TW" w:bidi="zh-TW"/>
        </w:rPr>
        <w:t>保持手机畅通</w:t>
      </w:r>
      <w:r w:rsidR="000E6B37" w:rsidRPr="00C81686"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 w:val="zh-TW" w:eastAsia="zh-TW" w:bidi="zh-TW"/>
        </w:rPr>
        <w:t>。</w:t>
      </w:r>
      <w:bookmarkStart w:id="0" w:name="_GoBack"/>
      <w:bookmarkEnd w:id="0"/>
    </w:p>
    <w:sectPr w:rsidR="000E6B37" w:rsidRPr="00C81686" w:rsidSect="00F37F03">
      <w:pgSz w:w="11907" w:h="16839" w:code="9"/>
      <w:pgMar w:top="1440" w:right="1440" w:bottom="1440" w:left="1440" w:header="851" w:footer="992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5653" w:rsidRDefault="00725653" w:rsidP="00F66CCB">
      <w:r>
        <w:separator/>
      </w:r>
    </w:p>
  </w:endnote>
  <w:endnote w:type="continuationSeparator" w:id="0">
    <w:p w:rsidR="00725653" w:rsidRDefault="00725653" w:rsidP="00F66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5653" w:rsidRDefault="00725653" w:rsidP="00F66CCB">
      <w:r>
        <w:separator/>
      </w:r>
    </w:p>
  </w:footnote>
  <w:footnote w:type="continuationSeparator" w:id="0">
    <w:p w:rsidR="00725653" w:rsidRDefault="00725653" w:rsidP="00F66C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5"/>
  <w:drawingGridVerticalSpacing w:val="156"/>
  <w:displayHorizontalDrawingGridEvery w:val="0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6B37"/>
    <w:rsid w:val="000E6B37"/>
    <w:rsid w:val="00172081"/>
    <w:rsid w:val="002270A8"/>
    <w:rsid w:val="00275393"/>
    <w:rsid w:val="002843DB"/>
    <w:rsid w:val="002A183E"/>
    <w:rsid w:val="002C2352"/>
    <w:rsid w:val="002D22E2"/>
    <w:rsid w:val="002E557E"/>
    <w:rsid w:val="00380D61"/>
    <w:rsid w:val="003835D9"/>
    <w:rsid w:val="0046190B"/>
    <w:rsid w:val="0047404B"/>
    <w:rsid w:val="004D051B"/>
    <w:rsid w:val="005704F7"/>
    <w:rsid w:val="00596EE1"/>
    <w:rsid w:val="00626BFE"/>
    <w:rsid w:val="00725653"/>
    <w:rsid w:val="00751276"/>
    <w:rsid w:val="007E309B"/>
    <w:rsid w:val="008F0E98"/>
    <w:rsid w:val="009C4727"/>
    <w:rsid w:val="00A94F29"/>
    <w:rsid w:val="00AB7FC0"/>
    <w:rsid w:val="00AE4E72"/>
    <w:rsid w:val="00C36E0F"/>
    <w:rsid w:val="00C81686"/>
    <w:rsid w:val="00CA2F0E"/>
    <w:rsid w:val="00E66276"/>
    <w:rsid w:val="00EB5E2E"/>
    <w:rsid w:val="00F37F03"/>
    <w:rsid w:val="00F6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44A8E906"/>
  <w15:docId w15:val="{5A089B54-39D9-4B60-9B73-DA4A50E77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E6B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6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66CCB"/>
    <w:rPr>
      <w:kern w:val="2"/>
      <w:sz w:val="18"/>
      <w:szCs w:val="18"/>
    </w:rPr>
  </w:style>
  <w:style w:type="paragraph" w:styleId="a5">
    <w:name w:val="footer"/>
    <w:basedOn w:val="a"/>
    <w:link w:val="a6"/>
    <w:rsid w:val="00F66C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66CC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70</Words>
  <Characters>402</Characters>
  <Application>Microsoft Office Word</Application>
  <DocSecurity>0</DocSecurity>
  <Lines>3</Lines>
  <Paragraphs>1</Paragraphs>
  <ScaleCrop>false</ScaleCrop>
  <Company>http://www.deepbbs.org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Administrator</cp:lastModifiedBy>
  <cp:revision>13</cp:revision>
  <cp:lastPrinted>2022-12-09T12:02:00Z</cp:lastPrinted>
  <dcterms:created xsi:type="dcterms:W3CDTF">2022-04-27T08:18:00Z</dcterms:created>
  <dcterms:modified xsi:type="dcterms:W3CDTF">2022-12-09T12:05:00Z</dcterms:modified>
</cp:coreProperties>
</file>