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7ED3" w:rsidRDefault="006B5458">
      <w:pPr>
        <w:adjustRightInd w:val="0"/>
        <w:snapToGrid w:val="0"/>
        <w:spacing w:line="578" w:lineRule="exact"/>
        <w:rPr>
          <w:rFonts w:ascii="方正小标宋简体" w:eastAsia="方正小标宋简体" w:hAnsi="宋体" w:cs="宋体"/>
          <w:sz w:val="44"/>
          <w:szCs w:val="40"/>
        </w:rPr>
      </w:pPr>
      <w:r>
        <w:rPr>
          <w:rFonts w:ascii="黑体" w:eastAsia="黑体" w:hAnsi="黑体" w:cs="宋体" w:hint="eastAsia"/>
          <w:sz w:val="32"/>
          <w:szCs w:val="40"/>
        </w:rPr>
        <w:t>附件1</w:t>
      </w:r>
    </w:p>
    <w:p w:rsidR="00257ED3" w:rsidRDefault="006B5458">
      <w:pPr>
        <w:adjustRightInd w:val="0"/>
        <w:snapToGrid w:val="0"/>
        <w:spacing w:line="578" w:lineRule="exact"/>
        <w:jc w:val="center"/>
        <w:rPr>
          <w:rFonts w:ascii="方正小标宋简体" w:eastAsia="方正小标宋简体" w:hAnsi="宋体" w:cs="宋体"/>
          <w:sz w:val="44"/>
          <w:szCs w:val="40"/>
        </w:rPr>
      </w:pPr>
      <w:r>
        <w:rPr>
          <w:rFonts w:ascii="方正小标宋简体" w:eastAsia="方正小标宋简体" w:hAnsi="宋体" w:cs="宋体" w:hint="eastAsia"/>
          <w:sz w:val="44"/>
          <w:szCs w:val="40"/>
        </w:rPr>
        <w:t>赣南科技学院</w:t>
      </w:r>
      <w:r>
        <w:rPr>
          <w:rFonts w:ascii="方正小标宋简体" w:eastAsia="方正小标宋简体" w:hAnsi="宋体" w:cs="宋体"/>
          <w:sz w:val="44"/>
          <w:szCs w:val="40"/>
        </w:rPr>
        <w:t>2022年急缺师资</w:t>
      </w:r>
      <w:r>
        <w:rPr>
          <w:rFonts w:ascii="方正小标宋简体" w:eastAsia="方正小标宋简体" w:hAnsi="宋体" w:cs="宋体" w:hint="eastAsia"/>
          <w:sz w:val="44"/>
          <w:szCs w:val="40"/>
        </w:rPr>
        <w:t>第二次</w:t>
      </w:r>
      <w:r>
        <w:rPr>
          <w:rFonts w:ascii="方正小标宋简体" w:eastAsia="方正小标宋简体" w:hAnsi="宋体" w:cs="宋体"/>
          <w:sz w:val="44"/>
          <w:szCs w:val="40"/>
        </w:rPr>
        <w:t>招聘计划相</w:t>
      </w:r>
      <w:r>
        <w:rPr>
          <w:rFonts w:ascii="方正小标宋简体" w:eastAsia="方正小标宋简体" w:hAnsi="宋体" w:cs="宋体" w:hint="eastAsia"/>
          <w:sz w:val="44"/>
          <w:szCs w:val="40"/>
        </w:rPr>
        <w:t>关要求汇总表</w:t>
      </w:r>
    </w:p>
    <w:p w:rsidR="00257ED3" w:rsidRDefault="00257ED3">
      <w:pPr>
        <w:adjustRightInd w:val="0"/>
        <w:snapToGrid w:val="0"/>
        <w:spacing w:line="578" w:lineRule="exact"/>
        <w:rPr>
          <w:rFonts w:ascii="楷体" w:eastAsia="楷体" w:hAnsi="楷体" w:cs="黑体"/>
          <w:sz w:val="32"/>
          <w:szCs w:val="32"/>
        </w:rPr>
      </w:pPr>
    </w:p>
    <w:tbl>
      <w:tblPr>
        <w:tblW w:w="13529" w:type="dxa"/>
        <w:tblInd w:w="-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0"/>
        <w:gridCol w:w="992"/>
        <w:gridCol w:w="1002"/>
        <w:gridCol w:w="3765"/>
        <w:gridCol w:w="1186"/>
        <w:gridCol w:w="1304"/>
        <w:gridCol w:w="1065"/>
        <w:gridCol w:w="3515"/>
      </w:tblGrid>
      <w:tr w:rsidR="00257ED3">
        <w:trPr>
          <w:trHeight w:val="747"/>
        </w:trPr>
        <w:tc>
          <w:tcPr>
            <w:tcW w:w="700" w:type="dxa"/>
            <w:vAlign w:val="center"/>
          </w:tcPr>
          <w:p w:rsidR="00257ED3" w:rsidRDefault="006B545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岗位</w:t>
            </w:r>
          </w:p>
        </w:tc>
        <w:tc>
          <w:tcPr>
            <w:tcW w:w="992" w:type="dxa"/>
            <w:vAlign w:val="center"/>
          </w:tcPr>
          <w:p w:rsidR="00257ED3" w:rsidRDefault="006B545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代码</w:t>
            </w:r>
          </w:p>
        </w:tc>
        <w:tc>
          <w:tcPr>
            <w:tcW w:w="1002" w:type="dxa"/>
            <w:tcBorders>
              <w:bottom w:val="single" w:sz="4" w:space="0" w:color="auto"/>
            </w:tcBorders>
            <w:vAlign w:val="center"/>
          </w:tcPr>
          <w:p w:rsidR="00257ED3" w:rsidRDefault="006B545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计划数</w:t>
            </w:r>
          </w:p>
        </w:tc>
        <w:tc>
          <w:tcPr>
            <w:tcW w:w="3765" w:type="dxa"/>
            <w:vAlign w:val="center"/>
          </w:tcPr>
          <w:p w:rsidR="00257ED3" w:rsidRDefault="006B545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专业（代码）</w:t>
            </w:r>
          </w:p>
        </w:tc>
        <w:tc>
          <w:tcPr>
            <w:tcW w:w="118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257ED3" w:rsidRDefault="006B545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学历、学位</w:t>
            </w:r>
          </w:p>
        </w:tc>
        <w:tc>
          <w:tcPr>
            <w:tcW w:w="1304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257ED3" w:rsidRDefault="006B545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年龄</w:t>
            </w:r>
          </w:p>
        </w:tc>
        <w:tc>
          <w:tcPr>
            <w:tcW w:w="106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257ED3" w:rsidRDefault="006B545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Style w:val="NormalCharacter"/>
                <w:rFonts w:ascii="黑体" w:eastAsia="黑体" w:hAnsi="黑体" w:cs="黑体" w:hint="eastAsia"/>
                <w:bCs/>
                <w:sz w:val="24"/>
              </w:rPr>
              <w:t>编制形式</w:t>
            </w:r>
          </w:p>
        </w:tc>
        <w:tc>
          <w:tcPr>
            <w:tcW w:w="351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257ED3" w:rsidRDefault="006B545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其他要求</w:t>
            </w:r>
          </w:p>
        </w:tc>
      </w:tr>
      <w:tr w:rsidR="00257ED3">
        <w:trPr>
          <w:trHeight w:val="435"/>
        </w:trPr>
        <w:tc>
          <w:tcPr>
            <w:tcW w:w="700" w:type="dxa"/>
            <w:vMerge w:val="restart"/>
            <w:vAlign w:val="center"/>
          </w:tcPr>
          <w:p w:rsidR="00257ED3" w:rsidRDefault="006B5458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教学骨干</w:t>
            </w:r>
          </w:p>
        </w:tc>
        <w:tc>
          <w:tcPr>
            <w:tcW w:w="992" w:type="dxa"/>
            <w:vAlign w:val="center"/>
          </w:tcPr>
          <w:p w:rsidR="00257ED3" w:rsidRDefault="006B5458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G0</w:t>
            </w:r>
            <w:r>
              <w:rPr>
                <w:rFonts w:ascii="仿宋" w:eastAsia="仿宋" w:hAnsi="仿宋" w:cs="仿宋"/>
                <w:sz w:val="24"/>
                <w:szCs w:val="24"/>
              </w:rPr>
              <w:t>01</w:t>
            </w:r>
          </w:p>
        </w:tc>
        <w:tc>
          <w:tcPr>
            <w:tcW w:w="1002" w:type="dxa"/>
            <w:vAlign w:val="center"/>
          </w:tcPr>
          <w:p w:rsidR="00257ED3" w:rsidRDefault="006B5458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2</w:t>
            </w:r>
          </w:p>
        </w:tc>
        <w:tc>
          <w:tcPr>
            <w:tcW w:w="3765" w:type="dxa"/>
            <w:vAlign w:val="center"/>
          </w:tcPr>
          <w:p w:rsidR="00257ED3" w:rsidRDefault="006B5458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数学（0</w:t>
            </w:r>
            <w:r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  <w:t>701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）</w:t>
            </w:r>
          </w:p>
        </w:tc>
        <w:tc>
          <w:tcPr>
            <w:tcW w:w="1186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257ED3" w:rsidRDefault="006B5458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硕士及以上学位</w:t>
            </w:r>
          </w:p>
        </w:tc>
        <w:tc>
          <w:tcPr>
            <w:tcW w:w="1304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257ED3" w:rsidRDefault="006B5458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40周岁及以下，业绩</w:t>
            </w:r>
            <w:proofErr w:type="gramStart"/>
            <w:r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优</w:t>
            </w:r>
            <w:bookmarkStart w:id="0" w:name="_GoBack"/>
            <w:bookmarkEnd w:id="0"/>
            <w:r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秀可</w:t>
            </w:r>
            <w:proofErr w:type="gramEnd"/>
            <w:r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放宽到45周岁</w:t>
            </w:r>
          </w:p>
          <w:p w:rsidR="00257ED3" w:rsidRDefault="00257ED3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257ED3" w:rsidRDefault="006B5458">
            <w:pPr>
              <w:widowControl/>
              <w:adjustRightInd w:val="0"/>
              <w:snapToGrid w:val="0"/>
              <w:jc w:val="center"/>
              <w:textAlignment w:val="center"/>
              <w:rPr>
                <w:rStyle w:val="NormalCharacter"/>
                <w:rFonts w:ascii="黑体" w:eastAsia="黑体" w:hAnsi="黑体" w:cs="黑体"/>
                <w:bCs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事业编</w:t>
            </w:r>
          </w:p>
        </w:tc>
        <w:tc>
          <w:tcPr>
            <w:tcW w:w="3515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257ED3" w:rsidRDefault="006B5458">
            <w:pPr>
              <w:adjustRightInd w:val="0"/>
              <w:snapToGrid w:val="0"/>
              <w:jc w:val="left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1.具有高校副教授及以上职称；</w:t>
            </w:r>
          </w:p>
          <w:p w:rsidR="00257ED3" w:rsidRDefault="006B5458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2.具有5年以上高校工作经历。</w:t>
            </w:r>
          </w:p>
          <w:p w:rsidR="00257ED3" w:rsidRDefault="006B5458">
            <w:pPr>
              <w:widowControl/>
              <w:adjustRightInd w:val="0"/>
              <w:snapToGrid w:val="0"/>
              <w:jc w:val="left"/>
              <w:textAlignment w:val="center"/>
              <w:rPr>
                <w:rFonts w:ascii="黑体" w:eastAsia="仿宋" w:hAnsi="黑体" w:cs="黑体"/>
                <w:bCs/>
                <w:color w:val="000000" w:themeColor="text1"/>
                <w:sz w:val="24"/>
                <w:lang w:val="en"/>
              </w:rPr>
            </w:pPr>
            <w:r>
              <w:rPr>
                <w:rFonts w:ascii="仿宋" w:eastAsia="仿宋" w:hAnsi="仿宋" w:cs="仿宋"/>
                <w:color w:val="000000" w:themeColor="text1"/>
                <w:sz w:val="24"/>
                <w:szCs w:val="24"/>
                <w:lang w:val="en"/>
              </w:rPr>
              <w:t>3.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学科专业与学校现有招生专业或现开设的公共基础课相近（相关）的也可报名，但招聘计划优先保障岗位设置的专业，若所设专业报名人数小于招聘计划数，则由学校招聘工作领导小组集体研究确定招聘专业岗位。</w:t>
            </w:r>
          </w:p>
        </w:tc>
      </w:tr>
      <w:tr w:rsidR="00257ED3">
        <w:trPr>
          <w:trHeight w:val="336"/>
        </w:trPr>
        <w:tc>
          <w:tcPr>
            <w:tcW w:w="700" w:type="dxa"/>
            <w:vMerge/>
            <w:vAlign w:val="center"/>
          </w:tcPr>
          <w:p w:rsidR="00257ED3" w:rsidRDefault="00257ED3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257ED3" w:rsidRDefault="006B5458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G0</w:t>
            </w:r>
            <w:r>
              <w:rPr>
                <w:rFonts w:ascii="仿宋" w:eastAsia="仿宋" w:hAnsi="仿宋" w:cs="仿宋"/>
                <w:sz w:val="24"/>
                <w:szCs w:val="24"/>
              </w:rPr>
              <w:t>02</w:t>
            </w:r>
          </w:p>
        </w:tc>
        <w:tc>
          <w:tcPr>
            <w:tcW w:w="1002" w:type="dxa"/>
            <w:vAlign w:val="center"/>
          </w:tcPr>
          <w:p w:rsidR="00257ED3" w:rsidRDefault="006B5458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1</w:t>
            </w:r>
          </w:p>
        </w:tc>
        <w:tc>
          <w:tcPr>
            <w:tcW w:w="3765" w:type="dxa"/>
            <w:vAlign w:val="center"/>
          </w:tcPr>
          <w:p w:rsidR="00257ED3" w:rsidRDefault="006B5458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物理（0</w:t>
            </w:r>
            <w:r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  <w:t>702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）</w:t>
            </w:r>
          </w:p>
        </w:tc>
        <w:tc>
          <w:tcPr>
            <w:tcW w:w="118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257ED3" w:rsidRDefault="00257ED3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</w:p>
        </w:tc>
        <w:tc>
          <w:tcPr>
            <w:tcW w:w="130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257ED3" w:rsidRDefault="00257ED3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257ED3" w:rsidRDefault="00257ED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</w:p>
        </w:tc>
        <w:tc>
          <w:tcPr>
            <w:tcW w:w="351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257ED3" w:rsidRDefault="00257ED3">
            <w:pPr>
              <w:adjustRightInd w:val="0"/>
              <w:snapToGrid w:val="0"/>
              <w:jc w:val="left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</w:p>
        </w:tc>
      </w:tr>
      <w:tr w:rsidR="00257ED3">
        <w:trPr>
          <w:trHeight w:val="364"/>
        </w:trPr>
        <w:tc>
          <w:tcPr>
            <w:tcW w:w="700" w:type="dxa"/>
            <w:vMerge/>
            <w:vAlign w:val="center"/>
          </w:tcPr>
          <w:p w:rsidR="00257ED3" w:rsidRDefault="00257ED3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257ED3" w:rsidRDefault="006B5458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G0</w:t>
            </w:r>
            <w:r>
              <w:rPr>
                <w:rFonts w:ascii="仿宋" w:eastAsia="仿宋" w:hAnsi="仿宋" w:cs="仿宋"/>
                <w:sz w:val="24"/>
                <w:szCs w:val="24"/>
              </w:rPr>
              <w:t>03</w:t>
            </w:r>
          </w:p>
        </w:tc>
        <w:tc>
          <w:tcPr>
            <w:tcW w:w="1002" w:type="dxa"/>
            <w:tcBorders>
              <w:bottom w:val="single" w:sz="4" w:space="0" w:color="auto"/>
            </w:tcBorders>
            <w:vAlign w:val="center"/>
          </w:tcPr>
          <w:p w:rsidR="00257ED3" w:rsidRDefault="006B5458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1</w:t>
            </w:r>
          </w:p>
        </w:tc>
        <w:tc>
          <w:tcPr>
            <w:tcW w:w="3765" w:type="dxa"/>
            <w:vAlign w:val="center"/>
          </w:tcPr>
          <w:p w:rsidR="00257ED3" w:rsidRDefault="006B5458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计算机科学与技术（0</w:t>
            </w:r>
            <w:r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  <w:t>812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）</w:t>
            </w:r>
          </w:p>
        </w:tc>
        <w:tc>
          <w:tcPr>
            <w:tcW w:w="118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257ED3" w:rsidRDefault="00257ED3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</w:p>
        </w:tc>
        <w:tc>
          <w:tcPr>
            <w:tcW w:w="130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257ED3" w:rsidRDefault="00257ED3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257ED3" w:rsidRDefault="00257ED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</w:p>
        </w:tc>
        <w:tc>
          <w:tcPr>
            <w:tcW w:w="351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257ED3" w:rsidRDefault="00257ED3">
            <w:pPr>
              <w:adjustRightInd w:val="0"/>
              <w:snapToGrid w:val="0"/>
              <w:jc w:val="left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</w:p>
        </w:tc>
      </w:tr>
      <w:tr w:rsidR="00257ED3">
        <w:trPr>
          <w:trHeight w:val="935"/>
        </w:trPr>
        <w:tc>
          <w:tcPr>
            <w:tcW w:w="700" w:type="dxa"/>
            <w:vMerge/>
            <w:vAlign w:val="center"/>
          </w:tcPr>
          <w:p w:rsidR="00257ED3" w:rsidRDefault="00257ED3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257ED3" w:rsidRDefault="006B5458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G0</w:t>
            </w:r>
            <w:r>
              <w:rPr>
                <w:rFonts w:ascii="仿宋" w:eastAsia="仿宋" w:hAnsi="仿宋" w:cs="仿宋"/>
                <w:sz w:val="24"/>
                <w:szCs w:val="24"/>
              </w:rPr>
              <w:t>04</w:t>
            </w:r>
          </w:p>
        </w:tc>
        <w:tc>
          <w:tcPr>
            <w:tcW w:w="1002" w:type="dxa"/>
            <w:tcBorders>
              <w:bottom w:val="single" w:sz="4" w:space="0" w:color="auto"/>
            </w:tcBorders>
            <w:vAlign w:val="center"/>
          </w:tcPr>
          <w:p w:rsidR="00257ED3" w:rsidRDefault="006B5458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2</w:t>
            </w:r>
          </w:p>
        </w:tc>
        <w:tc>
          <w:tcPr>
            <w:tcW w:w="3765" w:type="dxa"/>
            <w:vAlign w:val="center"/>
          </w:tcPr>
          <w:p w:rsidR="00257ED3" w:rsidRDefault="006B5458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思想政治教育（</w:t>
            </w:r>
            <w:r>
              <w:rPr>
                <w:rFonts w:ascii="仿宋" w:eastAsia="仿宋" w:hAnsi="仿宋" w:hint="eastAsia"/>
                <w:color w:val="000000" w:themeColor="text1"/>
                <w:sz w:val="24"/>
                <w:szCs w:val="28"/>
              </w:rPr>
              <w:t>哲学（0101）政治经济学（0</w:t>
            </w:r>
            <w:r>
              <w:rPr>
                <w:rFonts w:ascii="仿宋" w:eastAsia="仿宋" w:hAnsi="仿宋"/>
                <w:color w:val="000000" w:themeColor="text1"/>
                <w:sz w:val="24"/>
                <w:szCs w:val="28"/>
              </w:rPr>
              <w:t>20201</w:t>
            </w:r>
            <w:r>
              <w:rPr>
                <w:rFonts w:ascii="仿宋" w:eastAsia="仿宋" w:hAnsi="仿宋" w:hint="eastAsia"/>
                <w:color w:val="000000" w:themeColor="text1"/>
                <w:sz w:val="24"/>
                <w:szCs w:val="28"/>
              </w:rPr>
              <w:t>）政治学（0302）马克思主义理论（0305）中国史（0602）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）</w:t>
            </w:r>
          </w:p>
        </w:tc>
        <w:tc>
          <w:tcPr>
            <w:tcW w:w="118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257ED3" w:rsidRDefault="00257ED3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</w:p>
        </w:tc>
        <w:tc>
          <w:tcPr>
            <w:tcW w:w="130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257ED3" w:rsidRDefault="00257ED3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257ED3" w:rsidRDefault="00257ED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</w:p>
        </w:tc>
        <w:tc>
          <w:tcPr>
            <w:tcW w:w="351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257ED3" w:rsidRDefault="00257ED3">
            <w:pPr>
              <w:adjustRightInd w:val="0"/>
              <w:snapToGrid w:val="0"/>
              <w:jc w:val="left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</w:p>
        </w:tc>
      </w:tr>
      <w:tr w:rsidR="00257ED3">
        <w:trPr>
          <w:trHeight w:val="328"/>
        </w:trPr>
        <w:tc>
          <w:tcPr>
            <w:tcW w:w="700" w:type="dxa"/>
            <w:vMerge w:val="restart"/>
            <w:shd w:val="clear" w:color="auto" w:fill="auto"/>
            <w:vAlign w:val="center"/>
          </w:tcPr>
          <w:p w:rsidR="00257ED3" w:rsidRDefault="006B5458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专职辅导员</w:t>
            </w:r>
          </w:p>
        </w:tc>
        <w:tc>
          <w:tcPr>
            <w:tcW w:w="992" w:type="dxa"/>
            <w:vAlign w:val="center"/>
          </w:tcPr>
          <w:p w:rsidR="00257ED3" w:rsidRDefault="006B5458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sz w:val="24"/>
                <w:szCs w:val="28"/>
              </w:rPr>
              <w:t>F</w:t>
            </w:r>
            <w:r>
              <w:rPr>
                <w:rFonts w:ascii="仿宋" w:eastAsia="仿宋" w:hAnsi="仿宋" w:cs="宋体"/>
                <w:sz w:val="24"/>
                <w:szCs w:val="28"/>
              </w:rPr>
              <w:t>01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57ED3" w:rsidRDefault="006B5458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8"/>
              </w:rPr>
              <w:t>3</w:t>
            </w:r>
          </w:p>
        </w:tc>
        <w:tc>
          <w:tcPr>
            <w:tcW w:w="3765" w:type="dxa"/>
            <w:vMerge w:val="restart"/>
            <w:shd w:val="clear" w:color="auto" w:fill="auto"/>
            <w:vAlign w:val="center"/>
          </w:tcPr>
          <w:p w:rsidR="00257ED3" w:rsidRDefault="006B5458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8"/>
              </w:rPr>
              <w:t>学科专业与学校现有专业相近或与工作职责相关</w:t>
            </w:r>
          </w:p>
        </w:tc>
        <w:tc>
          <w:tcPr>
            <w:tcW w:w="1186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57ED3" w:rsidRDefault="006B5458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研究生、硕士及以上学位</w:t>
            </w:r>
          </w:p>
        </w:tc>
        <w:tc>
          <w:tcPr>
            <w:tcW w:w="1304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57ED3" w:rsidRDefault="006B5458">
            <w:pPr>
              <w:adjustRightInd w:val="0"/>
              <w:snapToGrid w:val="0"/>
              <w:jc w:val="center"/>
              <w:rPr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30周岁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及以下</w:t>
            </w:r>
          </w:p>
        </w:tc>
        <w:tc>
          <w:tcPr>
            <w:tcW w:w="1065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57ED3" w:rsidRDefault="006B5458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编制</w:t>
            </w:r>
          </w:p>
          <w:p w:rsidR="00257ED3" w:rsidRDefault="006B5458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备案制</w:t>
            </w:r>
          </w:p>
        </w:tc>
        <w:tc>
          <w:tcPr>
            <w:tcW w:w="351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57ED3" w:rsidRDefault="006B5458">
            <w:pPr>
              <w:adjustRightInd w:val="0"/>
              <w:snapToGrid w:val="0"/>
              <w:jc w:val="left"/>
              <w:rPr>
                <w:rFonts w:ascii="仿宋" w:eastAsia="仿宋" w:hAnsi="仿宋" w:cs="宋体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sz w:val="24"/>
                <w:szCs w:val="28"/>
              </w:rPr>
              <w:t>1.学习期间具有1年及以上学生干部或辅导员助理经历；</w:t>
            </w:r>
          </w:p>
          <w:p w:rsidR="00257ED3" w:rsidRDefault="006B5458">
            <w:pPr>
              <w:adjustRightInd w:val="0"/>
              <w:snapToGrid w:val="0"/>
              <w:jc w:val="left"/>
              <w:rPr>
                <w:rFonts w:ascii="仿宋" w:eastAsia="仿宋" w:hAnsi="仿宋" w:cs="宋体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sz w:val="24"/>
                <w:szCs w:val="28"/>
              </w:rPr>
              <w:t>2.需入住学生宿舍，限女性；</w:t>
            </w:r>
          </w:p>
          <w:p w:rsidR="00257ED3" w:rsidRDefault="006B5458">
            <w:pPr>
              <w:adjustRightInd w:val="0"/>
              <w:snapToGrid w:val="0"/>
              <w:jc w:val="left"/>
              <w:rPr>
                <w:rFonts w:ascii="仿宋" w:eastAsia="仿宋" w:hAnsi="仿宋" w:cs="宋体"/>
                <w:sz w:val="24"/>
                <w:szCs w:val="28"/>
              </w:rPr>
            </w:pPr>
            <w:r>
              <w:rPr>
                <w:rFonts w:ascii="仿宋" w:eastAsia="仿宋" w:hAnsi="仿宋" w:cs="宋体"/>
                <w:sz w:val="24"/>
                <w:szCs w:val="28"/>
              </w:rPr>
              <w:t>3.</w:t>
            </w:r>
            <w:r>
              <w:rPr>
                <w:rFonts w:ascii="仿宋" w:eastAsia="仿宋" w:hAnsi="仿宋" w:cs="宋体" w:hint="eastAsia"/>
                <w:sz w:val="24"/>
                <w:szCs w:val="28"/>
              </w:rPr>
              <w:t>限应届毕业生；</w:t>
            </w:r>
          </w:p>
          <w:p w:rsidR="00257ED3" w:rsidRDefault="006B5458">
            <w:pPr>
              <w:adjustRightInd w:val="0"/>
              <w:snapToGrid w:val="0"/>
              <w:jc w:val="left"/>
              <w:rPr>
                <w:rFonts w:ascii="仿宋" w:eastAsia="仿宋" w:hAnsi="仿宋" w:cs="宋体"/>
                <w:sz w:val="24"/>
                <w:szCs w:val="28"/>
              </w:rPr>
            </w:pPr>
            <w:r>
              <w:rPr>
                <w:rFonts w:ascii="仿宋" w:eastAsia="仿宋" w:hAnsi="仿宋" w:cs="宋体"/>
                <w:sz w:val="24"/>
                <w:szCs w:val="28"/>
              </w:rPr>
              <w:t>4</w:t>
            </w:r>
            <w:r>
              <w:rPr>
                <w:rFonts w:ascii="仿宋" w:eastAsia="仿宋" w:hAnsi="仿宋" w:cs="宋体" w:hint="eastAsia"/>
                <w:sz w:val="24"/>
                <w:szCs w:val="28"/>
              </w:rPr>
              <w:t>.中共党员（含中共预备党员）。</w:t>
            </w:r>
          </w:p>
        </w:tc>
      </w:tr>
      <w:tr w:rsidR="00257ED3">
        <w:trPr>
          <w:trHeight w:val="90"/>
        </w:trPr>
        <w:tc>
          <w:tcPr>
            <w:tcW w:w="700" w:type="dxa"/>
            <w:vMerge/>
            <w:shd w:val="clear" w:color="auto" w:fill="auto"/>
            <w:vAlign w:val="center"/>
          </w:tcPr>
          <w:p w:rsidR="00257ED3" w:rsidRDefault="00257ED3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257ED3" w:rsidRDefault="006B5458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sz w:val="24"/>
                <w:szCs w:val="28"/>
              </w:rPr>
              <w:t>F</w:t>
            </w:r>
            <w:r>
              <w:rPr>
                <w:rFonts w:ascii="仿宋" w:eastAsia="仿宋" w:hAnsi="仿宋" w:cs="宋体"/>
                <w:sz w:val="24"/>
                <w:szCs w:val="28"/>
              </w:rPr>
              <w:t>03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57ED3" w:rsidRDefault="006B5458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sz w:val="24"/>
                <w:szCs w:val="28"/>
              </w:rPr>
              <w:t>5</w:t>
            </w:r>
          </w:p>
        </w:tc>
        <w:tc>
          <w:tcPr>
            <w:tcW w:w="376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57ED3" w:rsidRDefault="00257ED3">
            <w:pPr>
              <w:adjustRightInd w:val="0"/>
              <w:snapToGrid w:val="0"/>
              <w:jc w:val="center"/>
              <w:rPr>
                <w:sz w:val="24"/>
                <w:szCs w:val="28"/>
              </w:rPr>
            </w:pPr>
          </w:p>
        </w:tc>
        <w:tc>
          <w:tcPr>
            <w:tcW w:w="1186" w:type="dxa"/>
            <w:vMerge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57ED3" w:rsidRDefault="00257ED3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1304" w:type="dxa"/>
            <w:vMerge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57ED3" w:rsidRDefault="00257ED3">
            <w:pPr>
              <w:adjustRightInd w:val="0"/>
              <w:snapToGrid w:val="0"/>
              <w:jc w:val="center"/>
              <w:rPr>
                <w:sz w:val="24"/>
                <w:szCs w:val="28"/>
              </w:rPr>
            </w:pPr>
          </w:p>
        </w:tc>
        <w:tc>
          <w:tcPr>
            <w:tcW w:w="1065" w:type="dxa"/>
            <w:vMerge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57ED3" w:rsidRDefault="00257ED3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515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57ED3" w:rsidRDefault="006B5458">
            <w:pPr>
              <w:adjustRightInd w:val="0"/>
              <w:snapToGrid w:val="0"/>
              <w:jc w:val="left"/>
              <w:rPr>
                <w:rFonts w:ascii="仿宋" w:eastAsia="仿宋" w:hAnsi="仿宋" w:cs="宋体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sz w:val="24"/>
                <w:szCs w:val="28"/>
              </w:rPr>
              <w:t>1.学习期间具有1年及以上学生干部或辅导员助理经历；</w:t>
            </w:r>
          </w:p>
          <w:p w:rsidR="00257ED3" w:rsidRDefault="006B5458">
            <w:pPr>
              <w:adjustRightInd w:val="0"/>
              <w:snapToGrid w:val="0"/>
              <w:jc w:val="left"/>
              <w:rPr>
                <w:rFonts w:ascii="仿宋" w:eastAsia="仿宋" w:hAnsi="仿宋" w:cs="宋体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sz w:val="24"/>
                <w:szCs w:val="28"/>
              </w:rPr>
              <w:t>2.需入住学生宿舍，限男性；</w:t>
            </w:r>
          </w:p>
          <w:p w:rsidR="00257ED3" w:rsidRDefault="006B5458">
            <w:pPr>
              <w:adjustRightInd w:val="0"/>
              <w:snapToGrid w:val="0"/>
              <w:jc w:val="left"/>
              <w:rPr>
                <w:rFonts w:ascii="仿宋" w:eastAsia="仿宋" w:hAnsi="仿宋" w:cs="宋体"/>
                <w:sz w:val="24"/>
                <w:szCs w:val="28"/>
              </w:rPr>
            </w:pPr>
            <w:r>
              <w:rPr>
                <w:rFonts w:ascii="仿宋" w:eastAsia="仿宋" w:hAnsi="仿宋" w:cs="宋体"/>
                <w:sz w:val="24"/>
                <w:szCs w:val="28"/>
              </w:rPr>
              <w:t>3.</w:t>
            </w:r>
            <w:r>
              <w:rPr>
                <w:rFonts w:ascii="仿宋" w:eastAsia="仿宋" w:hAnsi="仿宋" w:cs="宋体" w:hint="eastAsia"/>
                <w:sz w:val="24"/>
                <w:szCs w:val="28"/>
              </w:rPr>
              <w:t>限应届毕业生；</w:t>
            </w:r>
          </w:p>
          <w:p w:rsidR="00257ED3" w:rsidRDefault="006B5458">
            <w:pPr>
              <w:adjustRightInd w:val="0"/>
              <w:snapToGrid w:val="0"/>
              <w:jc w:val="left"/>
              <w:rPr>
                <w:rFonts w:ascii="仿宋" w:eastAsia="仿宋" w:hAnsi="仿宋" w:cs="宋体"/>
                <w:sz w:val="24"/>
                <w:szCs w:val="28"/>
              </w:rPr>
            </w:pPr>
            <w:r>
              <w:rPr>
                <w:rFonts w:ascii="仿宋" w:eastAsia="仿宋" w:hAnsi="仿宋" w:cs="宋体"/>
                <w:sz w:val="24"/>
                <w:szCs w:val="28"/>
              </w:rPr>
              <w:lastRenderedPageBreak/>
              <w:t>4</w:t>
            </w:r>
            <w:r>
              <w:rPr>
                <w:rFonts w:ascii="仿宋" w:eastAsia="仿宋" w:hAnsi="仿宋" w:cs="宋体" w:hint="eastAsia"/>
                <w:sz w:val="24"/>
                <w:szCs w:val="28"/>
              </w:rPr>
              <w:t>.中共党员（含中共预备党员）。</w:t>
            </w:r>
          </w:p>
        </w:tc>
      </w:tr>
      <w:tr w:rsidR="00257ED3">
        <w:trPr>
          <w:trHeight w:val="90"/>
        </w:trPr>
        <w:tc>
          <w:tcPr>
            <w:tcW w:w="700" w:type="dxa"/>
            <w:vMerge w:val="restart"/>
            <w:shd w:val="clear" w:color="auto" w:fill="auto"/>
            <w:vAlign w:val="center"/>
          </w:tcPr>
          <w:p w:rsidR="00257ED3" w:rsidRDefault="006B5458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lastRenderedPageBreak/>
              <w:t>专任教师</w:t>
            </w:r>
          </w:p>
        </w:tc>
        <w:tc>
          <w:tcPr>
            <w:tcW w:w="992" w:type="dxa"/>
            <w:vAlign w:val="center"/>
          </w:tcPr>
          <w:p w:rsidR="00257ED3" w:rsidRDefault="006B5458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S01</w:t>
            </w:r>
          </w:p>
        </w:tc>
        <w:tc>
          <w:tcPr>
            <w:tcW w:w="100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257ED3" w:rsidRDefault="006B5458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1</w:t>
            </w:r>
          </w:p>
        </w:tc>
        <w:tc>
          <w:tcPr>
            <w:tcW w:w="3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ED3" w:rsidRDefault="006B5458">
            <w:pPr>
              <w:adjustRightInd w:val="0"/>
              <w:snapToGrid w:val="0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哲学（0101）政治经济学（0</w:t>
            </w:r>
            <w:r>
              <w:rPr>
                <w:rFonts w:ascii="仿宋" w:eastAsia="仿宋" w:hAnsi="仿宋"/>
                <w:sz w:val="24"/>
                <w:szCs w:val="28"/>
              </w:rPr>
              <w:t>20201</w:t>
            </w:r>
            <w:r>
              <w:rPr>
                <w:rFonts w:ascii="仿宋" w:eastAsia="仿宋" w:hAnsi="仿宋" w:hint="eastAsia"/>
                <w:sz w:val="24"/>
                <w:szCs w:val="28"/>
              </w:rPr>
              <w:t>）政治学（0302）马克思主义理论（0305）中国史（0602）</w:t>
            </w:r>
          </w:p>
        </w:tc>
        <w:tc>
          <w:tcPr>
            <w:tcW w:w="11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57ED3" w:rsidRDefault="006B5458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研究生、硕士及以上学位</w:t>
            </w:r>
          </w:p>
        </w:tc>
        <w:tc>
          <w:tcPr>
            <w:tcW w:w="13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57ED3" w:rsidRDefault="006B5458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30周岁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及以下</w:t>
            </w:r>
          </w:p>
        </w:tc>
        <w:tc>
          <w:tcPr>
            <w:tcW w:w="10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57ED3" w:rsidRDefault="006B5458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编制</w:t>
            </w:r>
          </w:p>
          <w:p w:rsidR="00257ED3" w:rsidRDefault="006B5458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备案制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57ED3" w:rsidRDefault="006B5458">
            <w:pPr>
              <w:adjustRightInd w:val="0"/>
              <w:snapToGrid w:val="0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中共党员（含中共预备党员）</w:t>
            </w:r>
          </w:p>
        </w:tc>
      </w:tr>
      <w:tr w:rsidR="00257ED3">
        <w:trPr>
          <w:trHeight w:val="90"/>
        </w:trPr>
        <w:tc>
          <w:tcPr>
            <w:tcW w:w="700" w:type="dxa"/>
            <w:vMerge/>
            <w:shd w:val="clear" w:color="auto" w:fill="auto"/>
            <w:vAlign w:val="center"/>
          </w:tcPr>
          <w:p w:rsidR="00257ED3" w:rsidRDefault="00257ED3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257ED3" w:rsidRDefault="006B5458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Z04</w:t>
            </w:r>
          </w:p>
        </w:tc>
        <w:tc>
          <w:tcPr>
            <w:tcW w:w="100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257ED3" w:rsidRDefault="006B5458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1</w:t>
            </w:r>
          </w:p>
        </w:tc>
        <w:tc>
          <w:tcPr>
            <w:tcW w:w="3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ED3" w:rsidRDefault="006B5458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/>
                <w:sz w:val="24"/>
                <w:szCs w:val="28"/>
              </w:rPr>
              <w:t>机械工程</w:t>
            </w:r>
            <w:r>
              <w:rPr>
                <w:rFonts w:ascii="仿宋" w:eastAsia="仿宋" w:hAnsi="仿宋" w:hint="eastAsia"/>
                <w:sz w:val="24"/>
                <w:szCs w:val="28"/>
              </w:rPr>
              <w:t>（</w:t>
            </w:r>
            <w:r>
              <w:rPr>
                <w:rFonts w:ascii="仿宋" w:eastAsia="仿宋" w:hAnsi="仿宋"/>
                <w:sz w:val="24"/>
                <w:szCs w:val="28"/>
              </w:rPr>
              <w:t>0802</w:t>
            </w:r>
            <w:r>
              <w:rPr>
                <w:rFonts w:ascii="仿宋" w:eastAsia="仿宋" w:hAnsi="仿宋" w:hint="eastAsia"/>
                <w:sz w:val="24"/>
                <w:szCs w:val="28"/>
              </w:rPr>
              <w:t>）（</w:t>
            </w:r>
            <w:r>
              <w:rPr>
                <w:rFonts w:ascii="仿宋" w:eastAsia="仿宋" w:hAnsi="仿宋"/>
                <w:sz w:val="24"/>
                <w:szCs w:val="28"/>
              </w:rPr>
              <w:t>085201</w:t>
            </w:r>
            <w:r>
              <w:rPr>
                <w:rFonts w:ascii="仿宋" w:eastAsia="仿宋" w:hAnsi="仿宋" w:hint="eastAsia"/>
                <w:sz w:val="24"/>
                <w:szCs w:val="28"/>
              </w:rPr>
              <w:t>）电子信息（0854）、机械（0855）控制科学与工程（</w:t>
            </w:r>
            <w:r>
              <w:rPr>
                <w:rFonts w:ascii="仿宋" w:eastAsia="仿宋" w:hAnsi="仿宋"/>
                <w:sz w:val="24"/>
                <w:szCs w:val="28"/>
              </w:rPr>
              <w:t>0811</w:t>
            </w:r>
            <w:r>
              <w:rPr>
                <w:rFonts w:ascii="仿宋" w:eastAsia="仿宋" w:hAnsi="仿宋" w:hint="eastAsia"/>
                <w:sz w:val="24"/>
                <w:szCs w:val="28"/>
              </w:rPr>
              <w:t>）（</w:t>
            </w:r>
            <w:r>
              <w:rPr>
                <w:rFonts w:ascii="仿宋" w:eastAsia="仿宋" w:hAnsi="仿宋"/>
                <w:sz w:val="24"/>
                <w:szCs w:val="28"/>
              </w:rPr>
              <w:t>085210</w:t>
            </w:r>
            <w:r>
              <w:rPr>
                <w:rFonts w:ascii="仿宋" w:eastAsia="仿宋" w:hAnsi="仿宋" w:hint="eastAsia"/>
                <w:sz w:val="24"/>
                <w:szCs w:val="28"/>
              </w:rPr>
              <w:t>）</w:t>
            </w:r>
          </w:p>
        </w:tc>
        <w:tc>
          <w:tcPr>
            <w:tcW w:w="118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57ED3" w:rsidRDefault="00257ED3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57ED3" w:rsidRDefault="00257ED3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10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57ED3" w:rsidRDefault="00257ED3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57ED3" w:rsidRDefault="006B5458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/>
                <w:sz w:val="24"/>
                <w:szCs w:val="28"/>
              </w:rPr>
              <w:t>机器人方向</w:t>
            </w:r>
          </w:p>
        </w:tc>
      </w:tr>
      <w:tr w:rsidR="00257ED3">
        <w:trPr>
          <w:trHeight w:val="500"/>
        </w:trPr>
        <w:tc>
          <w:tcPr>
            <w:tcW w:w="700" w:type="dxa"/>
            <w:vMerge/>
            <w:shd w:val="clear" w:color="auto" w:fill="auto"/>
            <w:vAlign w:val="center"/>
          </w:tcPr>
          <w:p w:rsidR="00257ED3" w:rsidRDefault="00257ED3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257ED3" w:rsidRDefault="006B5458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Z11</w:t>
            </w:r>
          </w:p>
        </w:tc>
        <w:tc>
          <w:tcPr>
            <w:tcW w:w="100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257ED3" w:rsidRDefault="006B5458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/>
                <w:sz w:val="24"/>
                <w:szCs w:val="28"/>
              </w:rPr>
              <w:t>1</w:t>
            </w:r>
          </w:p>
        </w:tc>
        <w:tc>
          <w:tcPr>
            <w:tcW w:w="3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ED3" w:rsidRDefault="006B5458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/>
                <w:sz w:val="24"/>
                <w:szCs w:val="28"/>
              </w:rPr>
              <w:t>会计学</w:t>
            </w:r>
            <w:r>
              <w:rPr>
                <w:rFonts w:ascii="仿宋" w:eastAsia="仿宋" w:hAnsi="仿宋" w:hint="eastAsia"/>
                <w:sz w:val="24"/>
                <w:szCs w:val="28"/>
              </w:rPr>
              <w:t>（</w:t>
            </w:r>
            <w:r>
              <w:rPr>
                <w:rFonts w:ascii="仿宋" w:eastAsia="仿宋" w:hAnsi="仿宋"/>
                <w:sz w:val="24"/>
                <w:szCs w:val="28"/>
              </w:rPr>
              <w:t>120201</w:t>
            </w:r>
            <w:r>
              <w:rPr>
                <w:rFonts w:ascii="仿宋" w:eastAsia="仿宋" w:hAnsi="仿宋" w:hint="eastAsia"/>
                <w:sz w:val="24"/>
                <w:szCs w:val="28"/>
              </w:rPr>
              <w:t>）（</w:t>
            </w:r>
            <w:r>
              <w:rPr>
                <w:rFonts w:ascii="仿宋" w:eastAsia="仿宋" w:hAnsi="仿宋"/>
                <w:sz w:val="24"/>
                <w:szCs w:val="28"/>
              </w:rPr>
              <w:t>1253</w:t>
            </w:r>
            <w:r>
              <w:rPr>
                <w:rFonts w:ascii="仿宋" w:eastAsia="仿宋" w:hAnsi="仿宋" w:hint="eastAsia"/>
                <w:sz w:val="24"/>
                <w:szCs w:val="28"/>
              </w:rPr>
              <w:t>）</w:t>
            </w:r>
          </w:p>
        </w:tc>
        <w:tc>
          <w:tcPr>
            <w:tcW w:w="118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57ED3" w:rsidRDefault="00257ED3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57ED3" w:rsidRDefault="00257ED3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10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57ED3" w:rsidRDefault="00257ED3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57ED3" w:rsidRDefault="00257ED3">
            <w:pPr>
              <w:adjustRightInd w:val="0"/>
              <w:snapToGrid w:val="0"/>
            </w:pPr>
          </w:p>
        </w:tc>
      </w:tr>
      <w:tr w:rsidR="00257ED3">
        <w:trPr>
          <w:trHeight w:val="90"/>
        </w:trPr>
        <w:tc>
          <w:tcPr>
            <w:tcW w:w="700" w:type="dxa"/>
            <w:vMerge/>
            <w:shd w:val="clear" w:color="auto" w:fill="auto"/>
            <w:vAlign w:val="center"/>
          </w:tcPr>
          <w:p w:rsidR="00257ED3" w:rsidRDefault="00257ED3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257ED3" w:rsidRDefault="006B5458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Z13</w:t>
            </w:r>
          </w:p>
        </w:tc>
        <w:tc>
          <w:tcPr>
            <w:tcW w:w="100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257ED3" w:rsidRDefault="006B5458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/>
                <w:sz w:val="24"/>
                <w:szCs w:val="28"/>
              </w:rPr>
              <w:t>1</w:t>
            </w:r>
          </w:p>
        </w:tc>
        <w:tc>
          <w:tcPr>
            <w:tcW w:w="3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ED3" w:rsidRDefault="006B5458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/>
                <w:sz w:val="24"/>
                <w:szCs w:val="28"/>
              </w:rPr>
              <w:t>国际贸易学</w:t>
            </w:r>
            <w:r>
              <w:rPr>
                <w:rFonts w:ascii="仿宋" w:eastAsia="仿宋" w:hAnsi="仿宋" w:hint="eastAsia"/>
                <w:sz w:val="24"/>
                <w:szCs w:val="28"/>
              </w:rPr>
              <w:t>（</w:t>
            </w:r>
            <w:r>
              <w:rPr>
                <w:rFonts w:ascii="仿宋" w:eastAsia="仿宋" w:hAnsi="仿宋"/>
                <w:sz w:val="24"/>
                <w:szCs w:val="28"/>
              </w:rPr>
              <w:t>020206</w:t>
            </w:r>
            <w:r>
              <w:rPr>
                <w:rFonts w:ascii="仿宋" w:eastAsia="仿宋" w:hAnsi="仿宋" w:hint="eastAsia"/>
                <w:sz w:val="24"/>
                <w:szCs w:val="28"/>
              </w:rPr>
              <w:t>）</w:t>
            </w:r>
          </w:p>
        </w:tc>
        <w:tc>
          <w:tcPr>
            <w:tcW w:w="118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57ED3" w:rsidRDefault="00257ED3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57ED3" w:rsidRDefault="00257ED3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10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57ED3" w:rsidRDefault="00257ED3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57ED3" w:rsidRDefault="00257ED3">
            <w:pPr>
              <w:adjustRightInd w:val="0"/>
              <w:snapToGrid w:val="0"/>
              <w:rPr>
                <w:rFonts w:ascii="仿宋" w:eastAsia="仿宋" w:hAnsi="仿宋"/>
                <w:sz w:val="24"/>
                <w:szCs w:val="28"/>
              </w:rPr>
            </w:pPr>
          </w:p>
        </w:tc>
      </w:tr>
      <w:tr w:rsidR="00257ED3">
        <w:trPr>
          <w:trHeight w:val="90"/>
        </w:trPr>
        <w:tc>
          <w:tcPr>
            <w:tcW w:w="700" w:type="dxa"/>
            <w:vMerge/>
            <w:shd w:val="clear" w:color="auto" w:fill="auto"/>
            <w:vAlign w:val="center"/>
          </w:tcPr>
          <w:p w:rsidR="00257ED3" w:rsidRDefault="00257ED3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257ED3" w:rsidRDefault="006B5458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Z1</w:t>
            </w:r>
            <w:r>
              <w:rPr>
                <w:rFonts w:ascii="仿宋" w:eastAsia="仿宋" w:hAnsi="仿宋"/>
                <w:sz w:val="24"/>
                <w:szCs w:val="24"/>
              </w:rPr>
              <w:t>5</w:t>
            </w:r>
          </w:p>
        </w:tc>
        <w:tc>
          <w:tcPr>
            <w:tcW w:w="100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257ED3" w:rsidRDefault="006B5458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/>
                <w:sz w:val="24"/>
                <w:szCs w:val="28"/>
              </w:rPr>
              <w:t>1</w:t>
            </w:r>
          </w:p>
        </w:tc>
        <w:tc>
          <w:tcPr>
            <w:tcW w:w="3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ED3" w:rsidRDefault="006B5458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/>
                <w:sz w:val="24"/>
                <w:szCs w:val="28"/>
              </w:rPr>
              <w:t>设计学</w:t>
            </w:r>
            <w:r>
              <w:rPr>
                <w:rFonts w:ascii="仿宋" w:eastAsia="仿宋" w:hAnsi="仿宋" w:hint="eastAsia"/>
                <w:sz w:val="24"/>
                <w:szCs w:val="28"/>
              </w:rPr>
              <w:t>（</w:t>
            </w:r>
            <w:r>
              <w:rPr>
                <w:rFonts w:ascii="仿宋" w:eastAsia="仿宋" w:hAnsi="仿宋"/>
                <w:sz w:val="24"/>
                <w:szCs w:val="28"/>
              </w:rPr>
              <w:t>1305</w:t>
            </w:r>
            <w:r>
              <w:rPr>
                <w:rFonts w:ascii="仿宋" w:eastAsia="仿宋" w:hAnsi="仿宋" w:hint="eastAsia"/>
                <w:sz w:val="24"/>
                <w:szCs w:val="28"/>
              </w:rPr>
              <w:t>）</w:t>
            </w:r>
            <w:r>
              <w:rPr>
                <w:rFonts w:ascii="仿宋" w:eastAsia="仿宋" w:hAnsi="仿宋"/>
                <w:sz w:val="24"/>
                <w:szCs w:val="28"/>
              </w:rPr>
              <w:t>艺术设计</w:t>
            </w:r>
            <w:r>
              <w:rPr>
                <w:rFonts w:ascii="仿宋" w:eastAsia="仿宋" w:hAnsi="仿宋" w:hint="eastAsia"/>
                <w:sz w:val="24"/>
                <w:szCs w:val="28"/>
              </w:rPr>
              <w:t>（</w:t>
            </w:r>
            <w:r>
              <w:rPr>
                <w:rFonts w:ascii="仿宋" w:eastAsia="仿宋" w:hAnsi="仿宋"/>
                <w:sz w:val="24"/>
                <w:szCs w:val="28"/>
              </w:rPr>
              <w:t>135108</w:t>
            </w:r>
            <w:r>
              <w:rPr>
                <w:rFonts w:ascii="仿宋" w:eastAsia="仿宋" w:hAnsi="仿宋" w:hint="eastAsia"/>
                <w:sz w:val="24"/>
                <w:szCs w:val="28"/>
              </w:rPr>
              <w:t>）</w:t>
            </w:r>
          </w:p>
        </w:tc>
        <w:tc>
          <w:tcPr>
            <w:tcW w:w="11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57ED3" w:rsidRDefault="00257ED3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57ED3" w:rsidRDefault="00257ED3">
            <w:pPr>
              <w:adjustRightInd w:val="0"/>
              <w:snapToGrid w:val="0"/>
              <w:jc w:val="center"/>
            </w:pPr>
          </w:p>
        </w:tc>
        <w:tc>
          <w:tcPr>
            <w:tcW w:w="10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57ED3" w:rsidRDefault="00257ED3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57ED3" w:rsidRDefault="006B5458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环境艺术设计</w:t>
            </w:r>
            <w:r>
              <w:rPr>
                <w:rFonts w:ascii="仿宋" w:eastAsia="仿宋" w:hAnsi="仿宋"/>
                <w:sz w:val="24"/>
                <w:szCs w:val="28"/>
              </w:rPr>
              <w:t>方向</w:t>
            </w:r>
          </w:p>
        </w:tc>
      </w:tr>
      <w:tr w:rsidR="00257ED3">
        <w:trPr>
          <w:trHeight w:val="838"/>
        </w:trPr>
        <w:tc>
          <w:tcPr>
            <w:tcW w:w="700" w:type="dxa"/>
            <w:shd w:val="clear" w:color="auto" w:fill="auto"/>
            <w:vAlign w:val="center"/>
          </w:tcPr>
          <w:p w:rsidR="00257ED3" w:rsidRDefault="006B5458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合计</w:t>
            </w:r>
          </w:p>
        </w:tc>
        <w:tc>
          <w:tcPr>
            <w:tcW w:w="12829" w:type="dxa"/>
            <w:gridSpan w:val="7"/>
            <w:vAlign w:val="center"/>
          </w:tcPr>
          <w:p w:rsidR="00257ED3" w:rsidRDefault="006B5458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sz w:val="24"/>
                <w:szCs w:val="28"/>
              </w:rPr>
              <w:t>事业编6名，备案制1</w:t>
            </w:r>
            <w:r>
              <w:rPr>
                <w:rFonts w:ascii="仿宋" w:eastAsia="仿宋" w:hAnsi="仿宋" w:cs="宋体"/>
                <w:sz w:val="24"/>
                <w:szCs w:val="28"/>
              </w:rPr>
              <w:t>3</w:t>
            </w:r>
            <w:r>
              <w:rPr>
                <w:rFonts w:ascii="仿宋" w:eastAsia="仿宋" w:hAnsi="仿宋" w:cs="宋体" w:hint="eastAsia"/>
                <w:sz w:val="24"/>
                <w:szCs w:val="28"/>
              </w:rPr>
              <w:t>名</w:t>
            </w:r>
          </w:p>
        </w:tc>
      </w:tr>
    </w:tbl>
    <w:p w:rsidR="00257ED3" w:rsidRDefault="00257ED3" w:rsidP="006B5458">
      <w:pPr>
        <w:spacing w:line="578" w:lineRule="exact"/>
        <w:rPr>
          <w:rFonts w:ascii="仿宋" w:eastAsia="仿宋" w:hAnsi="仿宋" w:cs="仿宋"/>
          <w:sz w:val="32"/>
          <w:szCs w:val="32"/>
        </w:rPr>
      </w:pPr>
    </w:p>
    <w:sectPr w:rsidR="00257ED3" w:rsidSect="006B5458">
      <w:headerReference w:type="default" r:id="rId7"/>
      <w:footerReference w:type="even" r:id="rId8"/>
      <w:footerReference w:type="default" r:id="rId9"/>
      <w:pgSz w:w="16840" w:h="11910" w:orient="landscape"/>
      <w:pgMar w:top="1588" w:right="2098" w:bottom="1474" w:left="1985" w:header="0" w:footer="1542" w:gutter="0"/>
      <w:pgNumType w:fmt="numberInDash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36AEF" w:rsidRDefault="006B5458">
      <w:r>
        <w:separator/>
      </w:r>
    </w:p>
  </w:endnote>
  <w:endnote w:type="continuationSeparator" w:id="0">
    <w:p w:rsidR="00F36AEF" w:rsidRDefault="006B54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E4422746-B05C-44BA-8C5F-C312DE4B6269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A154F5E3-F730-4B67-9BB9-1F9D660257A2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0B0A01CA-8C67-48DF-8651-20EF21CB7CFC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57ED3" w:rsidRDefault="006B5458">
    <w:pPr>
      <w:pStyle w:val="a5"/>
      <w:spacing w:before="0" w:line="14" w:lineRule="auto"/>
      <w:ind w:left="0"/>
      <w:rPr>
        <w:sz w:val="20"/>
      </w:rPr>
    </w:pPr>
    <w:r>
      <w:rPr>
        <w:noProof/>
        <w:sz w:val="20"/>
        <w:lang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190500</wp:posOffset>
              </wp:positionH>
              <wp:positionV relativeFrom="paragraph">
                <wp:posOffset>-219075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57ED3" w:rsidRDefault="006B5458">
                          <w:pPr>
                            <w:pStyle w:val="a9"/>
                            <w:rPr>
                              <w:rFonts w:ascii="宋体" w:eastAsia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eastAsia="宋体" w:hAnsi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margin-left:15pt;margin-top:-17.25pt;width:2in;height:2in;z-index:251659264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PGtWZQIAABEFAAAOAAAAZHJzL2Uyb0RvYy54bWysVE1uEzEU3iNxB8t7OmkrShR1UoVWRUgV&#10;rSiIteOxmxG2n2W7mQkHgBuw6oY95+o5+OzJpKiwKWLjeeP3/33v+fikt4atVYgtuZrv7004U05S&#10;07qbmn/8cP5iyllMwjXCkFM136jIT+bPnx13fqYOaEWmUYEhiIuzztd8lZKfVVWUK2VF3COvHJSa&#10;ghUJv+GmaoLoEN2a6mAyOao6Co0PJFWMuD0blHxe4mutZLrUOqrETM1RWypnKOcyn9X8WMxugvCr&#10;Vm7LEP9QhRWtQ9JdqDORBLsN7R+hbCsDRdJpT5KtSOtWqtIDutmfPOrmeiW8Kr0AnOh3MMX/F1a+&#10;W18F1jY1P+TMCQuK7r9/u7/7ef/jKzvM8HQ+zmB17WGX+tfUg+bxPuIyd93rYPMX/TDoAfRmB67q&#10;E5PZaXownU6gktCNP4hfPbj7ENMbRZZloeYB7BVQxfoipsF0NMnZHJ23xhQGjWNdzY8OX06Kw06D&#10;4MYhR25iKLZIaWNUjmDce6XRfak5X5S5U6cmsLXAxAgplUul3RIJ1tlKI+1THLf22VWVmXyK886j&#10;ZCaXds62dRRKv4/Kbj6PJevBfkRg6DtDkPplX2h/NXK5pGYDigMNOxK9PG9Bw4WI6UoELAWow6Kn&#10;SxzaEOCmrcTZisKXv91ne8wqtJx1WLKaO7wCnJm3DjOc93EUwigsR8Hd2lMCB/t4QLwsIhxCMqOo&#10;A9lP2P5FzgGVcBKZap5G8TQNi47XQ6rFohhh67xIF+7ayxy6cO4XtwmjVCYsYzMgscUMe1dmdPtG&#10;5MX+/b9YPbxk818AAAD//wMAUEsDBBQABgAIAAAAIQCSZA0Q3gAAAAoBAAAPAAAAZHJzL2Rvd25y&#10;ZXYueG1sTI/NTsMwEITvSLyDtUjcWqd1g6o0mwoqwhGJhgNHN94mAf9EtpuGt8ec4Dg7o9lvyv1s&#10;NJvIh8FZhNUyA0a2dWqwHcJ7Uy+2wEKUVkntLCF8U4B9dXtTykK5q32j6Rg7lkpsKCRCH+NYcB7a&#10;nowMSzeSTd7ZeSNjkr7jystrKjear7PsgRs52PShlyMdemq/jheDcKibxk8UvP6gl1p8vj5t6HlG&#10;vL+bH3fAIs3xLwy/+AkdqsR0cherAtMIIktTIsJCbHJgKSBW23Q5IaxzkQOvSv5/QvUDAAD//wMA&#10;UEsBAi0AFAAGAAgAAAAhALaDOJL+AAAA4QEAABMAAAAAAAAAAAAAAAAAAAAAAFtDb250ZW50X1R5&#10;cGVzXS54bWxQSwECLQAUAAYACAAAACEAOP0h/9YAAACUAQAACwAAAAAAAAAAAAAAAAAvAQAAX3Jl&#10;bHMvLnJlbHNQSwECLQAUAAYACAAAACEAODxrVmUCAAARBQAADgAAAAAAAAAAAAAAAAAuAgAAZHJz&#10;L2Uyb0RvYy54bWxQSwECLQAUAAYACAAAACEAkmQNEN4AAAAKAQAADwAAAAAAAAAAAAAAAAC/BAAA&#10;ZHJzL2Rvd25yZXYueG1sUEsFBgAAAAAEAAQA8wAAAMoFAAAAAA==&#10;" filled="f" stroked="f" strokeweight=".5pt">
              <v:textbox style="mso-fit-shape-to-text:t" inset="0,0,0,0">
                <w:txbxContent>
                  <w:p w:rsidR="00257ED3" w:rsidRDefault="006B5458">
                    <w:pPr>
                      <w:pStyle w:val="a9"/>
                      <w:rPr>
                        <w:rFonts w:ascii="宋体" w:eastAsia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57ED3" w:rsidRDefault="006B5458">
    <w:pPr>
      <w:pStyle w:val="a5"/>
      <w:spacing w:before="0" w:line="14" w:lineRule="auto"/>
      <w:ind w:left="0"/>
      <w:rPr>
        <w:sz w:val="20"/>
      </w:rPr>
    </w:pPr>
    <w:r>
      <w:rPr>
        <w:noProof/>
        <w:sz w:val="20"/>
        <w:lang w:eastAsia="zh-CN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posOffset>4579620</wp:posOffset>
              </wp:positionH>
              <wp:positionV relativeFrom="paragraph">
                <wp:posOffset>-158115</wp:posOffset>
              </wp:positionV>
              <wp:extent cx="711835" cy="230505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11835" cy="2305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57ED3" w:rsidRDefault="006B5458">
                          <w:pPr>
                            <w:pStyle w:val="a9"/>
                            <w:jc w:val="right"/>
                            <w:rPr>
                              <w:rFonts w:ascii="宋体" w:eastAsia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eastAsia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7" type="#_x0000_t202" style="position:absolute;margin-left:360.6pt;margin-top:-12.45pt;width:56.05pt;height:18.15pt;z-index:251669504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bEzaQIAAA8FAAAOAAAAZHJzL2Uyb0RvYy54bWysVM2O0zAQviPxDpbvNGm7XVZV01Xpqghp&#10;xa4oiLPr2E2E7bFst0l5AHgDTly481x9DsZO00ULl0VcnMn8zzc/s+tWK7IXztdgCjoc5JQIw6Gs&#10;zbagH96vXlxR4gMzJVNgREEPwtPr+fNns8ZOxQgqUKVwBJ0YP21sQasQ7DTLPK+EZn4AVhgUSnCa&#10;Bfx126x0rEHvWmWjPL/MGnCldcCF98i96YR0nvxLKXi4k9KLQFRBMbeQXpfeTXyz+YxNt47Zquan&#10;NNg/ZKFZbTDo2dUNC4zsXP2HK11zBx5kGHDQGUhZc5FqwGqG+aNq1hWzItWC4Hh7hsn/P7f87f7e&#10;kbos6AUlhmls0fHb1+P3n8cfX8hFhKexfopaa4t6oX0FLba553tkxqpb6XT8Yj0E5Qj04QyuaAPh&#10;yHw5HF6NJ5RwFI3G+SSfRC/Zg7F1PrwWoEkkCuqwdwlStr/1oVPtVWIsA6taqdQ/ZUhT0MvxJE8G&#10;Zwk6VwZjxBK6VBMVDkpED8q8ExJrTxlHRpo6sVSO7BnOC+NcmJCKTZ5QO2pJDPsUw5N+NBVpIp9i&#10;fLZIkcGEs7GuDbhU76O0y099yrLT7xHo6o4QhHbTpqaP+k5uoDxggx10G+ItX9XYhlvmwz1zuBLY&#10;U1zzcIePVIBww4mipAL3+W/8qI+TilJKGlyxghq8AZSoNwYnOG5jT7ie2PSE2eklYA+GeD4sTyQa&#10;uKB6UjrQH3H3FzEGipjhGKmgoSeXoVtzvB1cLBZJCXfOsnBr1pZH16nndrELOEppwiI2HRInzHDr&#10;0oyeLkRc69//k9bDHZv/AgAA//8DAFBLAwQUAAYACAAAACEAml95nd0AAAAKAQAADwAAAGRycy9k&#10;b3ducmV2LnhtbEyPy07DMBBF90j8gzVI7FrnJWjTOBVUhCUSDQuWbjwkAT8i203D3zOsYDm6R/ee&#10;qfaL0WxGH0ZnBaTrBBjazqnR9gLe2ma1ARaitEpqZ1HANwbY19dXlSyVu9hXnI+xZ1RiQykFDDFO&#10;JeehG9DIsHYTWso+nDcy0ul7rry8ULnRPEuSO27kaGlhkBMeBuy+jmcj4NC0rZ8xeP2Oz03++fJY&#10;4NMixO3N8rADFnGJfzD86pM61OR0cmerAtMC7rM0I1TAKiu2wIjY5HkO7ERoWgCvK/7/hfoHAAD/&#10;/wMAUEsBAi0AFAAGAAgAAAAhALaDOJL+AAAA4QEAABMAAAAAAAAAAAAAAAAAAAAAAFtDb250ZW50&#10;X1R5cGVzXS54bWxQSwECLQAUAAYACAAAACEAOP0h/9YAAACUAQAACwAAAAAAAAAAAAAAAAAvAQAA&#10;X3JlbHMvLnJlbHNQSwECLQAUAAYACAAAACEAHV2xM2kCAAAPBQAADgAAAAAAAAAAAAAAAAAuAgAA&#10;ZHJzL2Uyb0RvYy54bWxQSwECLQAUAAYACAAAACEAml95nd0AAAAKAQAADwAAAAAAAAAAAAAAAADD&#10;BAAAZHJzL2Rvd25yZXYueG1sUEsFBgAAAAAEAAQA8wAAAM0FAAAAAA==&#10;" filled="f" stroked="f" strokeweight=".5pt">
              <v:textbox style="mso-fit-shape-to-text:t" inset="0,0,0,0">
                <w:txbxContent>
                  <w:p w:rsidR="00257ED3" w:rsidRDefault="006B5458">
                    <w:pPr>
                      <w:pStyle w:val="a9"/>
                      <w:jc w:val="right"/>
                      <w:rPr>
                        <w:rFonts w:ascii="宋体" w:eastAsia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  <w:sz w:val="20"/>
        <w:lang w:eastAsia="zh-CN"/>
      </w:rPr>
      <mc:AlternateContent>
        <mc:Choice Requires="wps">
          <w:drawing>
            <wp:anchor distT="0" distB="0" distL="114300" distR="114300" simplePos="0" relativeHeight="251668480" behindDoc="0" locked="0" layoutInCell="1" allowOverlap="1">
              <wp:simplePos x="0" y="0"/>
              <wp:positionH relativeFrom="margin">
                <wp:posOffset>7634605</wp:posOffset>
              </wp:positionH>
              <wp:positionV relativeFrom="paragraph">
                <wp:posOffset>-3121660</wp:posOffset>
              </wp:positionV>
              <wp:extent cx="711835" cy="23050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11835" cy="2305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57ED3" w:rsidRDefault="006B5458">
                          <w:pPr>
                            <w:pStyle w:val="a9"/>
                            <w:jc w:val="right"/>
                            <w:rPr>
                              <w:rFonts w:ascii="宋体" w:eastAsia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9D2C06">
                            <w:rPr>
                              <w:rFonts w:ascii="宋体" w:eastAsia="宋体" w:hAnsi="宋体" w:cs="宋体"/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8" type="#_x0000_t202" style="position:absolute;margin-left:601.15pt;margin-top:-245.8pt;width:56.05pt;height:18.15pt;z-index:251668480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t1BaAIAAA8FAAAOAAAAZHJzL2Uyb0RvYy54bWysVM2O0zAQviPxDpbvNGmrLquq6ap0VYRU&#10;sSsK4uw6dhtheyzbbVIeAN6AExfuPFefg7GTdNHCZREXZzL/883P7KbRihyF8xWYgg4HOSXCcCgr&#10;syvoh/erF9eU+MBMyRQYUdCT8PRm/vzZrLZTMYI9qFI4gk6Mn9a2oPsQ7DTLPN8LzfwArDAolOA0&#10;C/jrdlnpWI3etcpGeX6V1eBK64AL75F72wrpPPmXUvBwJ6UXgaiCYm4hvS692/hm8xmb7hyz+4p3&#10;abB/yEKzymDQi6tbFhg5uOoPV7riDjzIMOCgM5Cy4iLVgNUM80fVbPbMilQLguPtBSb//9zyt8d7&#10;R6qyoCNKDNPYovO3r+fvP88/vpBRhKe2fopaG4t6oXkFDba553tkxqob6XT8Yj0E5Qj06QKuaALh&#10;yHw5HF6PJ5RwFI3G+SSfRC/Zg7F1PrwWoEkkCuqwdwlSdlz70Kr2KjGWgVWlVOqfMqQu6NV4kieD&#10;iwSdK4MxYgltqokKJyWiB2XeCYm1p4wjI02dWCpHjgznhXEuTEjFJk+oHbUkhn2KYacfTUWayKcY&#10;XyxSZDDhYqwrAy7V+yjt8lOfsmz1ewTauiMEodk2XdO7Dm+hPGGDHbQb4i1fVdiGNfPhnjlcCewp&#10;rnm4w0cqQLihoyjZg/v8N37Ux0lFKSU1rlhBDd4AStQbgxMct7EnXE9se8Ic9BKwB0M8H5YnEg1c&#10;UD0pHeiPuPuLGANFzHCMVNDQk8vQrjneDi4Wi6SEO2dZWJuN5dF16rldHAKOUpqwiE2LRIcZbl2a&#10;0e5CxLX+/T9pPdyx+S8AAAD//wMAUEsDBBQABgAIAAAAIQBPdX5+4AAAAA8BAAAPAAAAZHJzL2Rv&#10;d25yZXYueG1sTI/LTsMwEEX3SPyDNUjsWufVioY4FVSEJRINiy7deEgC8Tiy3TT8Pc4Klnfm6M6Z&#10;Yj/rgU1oXW9IQLyOgCE1RvXUCvioq9UDMOclKTkYQgE/6GBf3t4UMlfmSu84HX3LQgm5XArovB9z&#10;zl3ToZZubUaksPs0Vksfom25svIayvXAkyjaci17Chc6OeKhw+b7eNECDlVd2wmdHU74WqVfb88Z&#10;vsxC3N/NT4/APM7+D4ZFP6hDGZzO5kLKsSHkJErSwApYZbt4C2xh0jjLgJ2X2WaTAi8L/v+P8hcA&#10;AP//AwBQSwECLQAUAAYACAAAACEAtoM4kv4AAADhAQAAEwAAAAAAAAAAAAAAAAAAAAAAW0NvbnRl&#10;bnRfVHlwZXNdLnhtbFBLAQItABQABgAIAAAAIQA4/SH/1gAAAJQBAAALAAAAAAAAAAAAAAAAAC8B&#10;AABfcmVscy8ucmVsc1BLAQItABQABgAIAAAAIQCkKt1BaAIAAA8FAAAOAAAAAAAAAAAAAAAAAC4C&#10;AABkcnMvZTJvRG9jLnhtbFBLAQItABQABgAIAAAAIQBPdX5+4AAAAA8BAAAPAAAAAAAAAAAAAAAA&#10;AMIEAABkcnMvZG93bnJldi54bWxQSwUGAAAAAAQABADzAAAAzwUAAAAA&#10;" filled="f" stroked="f" strokeweight=".5pt">
              <v:textbox style="mso-fit-shape-to-text:t" inset="0,0,0,0">
                <w:txbxContent>
                  <w:p w:rsidR="00257ED3" w:rsidRDefault="006B5458">
                    <w:pPr>
                      <w:pStyle w:val="a9"/>
                      <w:jc w:val="right"/>
                      <w:rPr>
                        <w:rFonts w:ascii="宋体" w:eastAsia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9D2C06">
                      <w:rPr>
                        <w:rFonts w:ascii="宋体" w:eastAsia="宋体" w:hAnsi="宋体" w:cs="宋体"/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  <w:sz w:val="20"/>
        <w:lang w:eastAsia="zh-CN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posOffset>7634605</wp:posOffset>
              </wp:positionH>
              <wp:positionV relativeFrom="paragraph">
                <wp:posOffset>-3121660</wp:posOffset>
              </wp:positionV>
              <wp:extent cx="711835" cy="230505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11835" cy="2305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57ED3" w:rsidRDefault="006B5458">
                          <w:pPr>
                            <w:pStyle w:val="a9"/>
                            <w:jc w:val="right"/>
                            <w:rPr>
                              <w:rFonts w:ascii="宋体" w:eastAsia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9D2C06">
                            <w:rPr>
                              <w:rFonts w:ascii="宋体" w:eastAsia="宋体" w:hAnsi="宋体" w:cs="宋体"/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" o:spid="_x0000_s1029" type="#_x0000_t202" style="position:absolute;margin-left:601.15pt;margin-top:-245.8pt;width:56.05pt;height:18.15pt;z-index:251667456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CC5VaAIAABEFAAAOAAAAZHJzL2Uyb0RvYy54bWysVMtuEzEU3SPxD5b3dCaJUqqokyq0KkKK&#10;aEVArB2P3YzwS7aTmfAB8Aes2LDnu/odHHsyKSpsith47tz3PfdxftFpRXbCh8aaio5OSkqE4bZu&#10;zF1FP7y/fnFGSYjM1ExZIyq6F4FezJ8/O2/dTIztxqpaeAInJsxaV9FNjG5WFIFvhGbhxDphIJTW&#10;axbx6++K2rMW3rUqxmV5WrTW185bLkIA96oX0nn2L6Xg8UbKICJRFUVuMb8+v+v0FvNzNrvzzG0a&#10;fkiD/UMWmjUGQY+urlhkZOubP1zphnsbrIwn3OrCStlwkWtANaPyUTWrDXMi1wJwgjvCFP6fW/52&#10;d+tJU6N3gMcwjR7df/t6//3n/Y8vBDwA1Lowg97KQTN2r2wH5YEfwEx1d9Lr9EVFBHL42h/hFV0k&#10;HMyXo9HZZEoJh2g8KaflNHkpHoydD/G1sJokoqIe3cugst0yxF51UEmxjL1ulModVIa0FT2dTMts&#10;cJTAuTKIkUroU81U3CuRPCjzTkhUnzNOjDx34lJ5smOYGMa5MDEXmz1BO2lJhH2K4UE/mYo8k08x&#10;PlrkyNbEo7FujPW53kdp15+GlGWvPyDQ150giN26y22fDJ1c23qPBnvb70hw/LpBG5YsxFvmsRTo&#10;KRY93uCRygJue6Ao2Vj/+W/8pI9ZhZSSFktWUYMrQIl6YzDDaR8Hwg/EeiDMVl9a9GCEA+J4JmHg&#10;oxpI6a3+iO1fpBgQMcMRqaJxIC9jv+i4HlwsFlkJW+dYXJqV48l17rlbbCNGKU9YwqZH4oAZ9i7P&#10;6OFGpMX+/T9rPVyy+S8AAAD//wMAUEsDBBQABgAIAAAAIQBPdX5+4AAAAA8BAAAPAAAAZHJzL2Rv&#10;d25yZXYueG1sTI/LTsMwEEX3SPyDNUjsWufVioY4FVSEJRINiy7deEgC8Tiy3TT8Pc4Klnfm6M6Z&#10;Yj/rgU1oXW9IQLyOgCE1RvXUCvioq9UDMOclKTkYQgE/6GBf3t4UMlfmSu84HX3LQgm5XArovB9z&#10;zl3ToZZubUaksPs0Vksfom25svIayvXAkyjaci17Chc6OeKhw+b7eNECDlVd2wmdHU74WqVfb88Z&#10;vsxC3N/NT4/APM7+D4ZFP6hDGZzO5kLKsSHkJErSwApYZbt4C2xh0jjLgJ2X2WaTAi8L/v+P8hcA&#10;AP//AwBQSwECLQAUAAYACAAAACEAtoM4kv4AAADhAQAAEwAAAAAAAAAAAAAAAAAAAAAAW0NvbnRl&#10;bnRfVHlwZXNdLnhtbFBLAQItABQABgAIAAAAIQA4/SH/1gAAAJQBAAALAAAAAAAAAAAAAAAAAC8B&#10;AABfcmVscy8ucmVsc1BLAQItABQABgAIAAAAIQCQCC5VaAIAABEFAAAOAAAAAAAAAAAAAAAAAC4C&#10;AABkcnMvZTJvRG9jLnhtbFBLAQItABQABgAIAAAAIQBPdX5+4AAAAA8BAAAPAAAAAAAAAAAAAAAA&#10;AMIEAABkcnMvZG93bnJldi54bWxQSwUGAAAAAAQABADzAAAAzwUAAAAA&#10;" filled="f" stroked="f" strokeweight=".5pt">
              <v:textbox style="mso-fit-shape-to-text:t" inset="0,0,0,0">
                <w:txbxContent>
                  <w:p w:rsidR="00257ED3" w:rsidRDefault="006B5458">
                    <w:pPr>
                      <w:pStyle w:val="a9"/>
                      <w:jc w:val="right"/>
                      <w:rPr>
                        <w:rFonts w:ascii="宋体" w:eastAsia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9D2C06">
                      <w:rPr>
                        <w:rFonts w:ascii="宋体" w:eastAsia="宋体" w:hAnsi="宋体" w:cs="宋体"/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  <w:sz w:val="20"/>
        <w:lang w:eastAsia="zh-CN"/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margin">
                <wp:posOffset>7634605</wp:posOffset>
              </wp:positionH>
              <wp:positionV relativeFrom="paragraph">
                <wp:posOffset>-3121660</wp:posOffset>
              </wp:positionV>
              <wp:extent cx="711835" cy="230505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11835" cy="2305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57ED3" w:rsidRDefault="006B5458">
                          <w:pPr>
                            <w:pStyle w:val="a9"/>
                            <w:jc w:val="right"/>
                            <w:rPr>
                              <w:rFonts w:ascii="宋体" w:eastAsia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9D2C06">
                            <w:rPr>
                              <w:rFonts w:ascii="宋体" w:eastAsia="宋体" w:hAnsi="宋体" w:cs="宋体"/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9" o:spid="_x0000_s1030" type="#_x0000_t202" style="position:absolute;margin-left:601.15pt;margin-top:-245.8pt;width:56.05pt;height:18.15pt;z-index:251666432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wxHuagIAAA8FAAAOAAAAZHJzL2Uyb0RvYy54bWysVM2O0zAQviPxDpbvNGlLl92q6ap0VYRU&#10;sSsK4uw6dhtheyzbbVIegH0DTly481x9DsZO00ULl0VcnMn8zzc/k+tGK7IXzldgCtrv5ZQIw6Gs&#10;zKagHz8sXlxS4gMzJVNgREEPwtPr6fNnk9qOxQC2oErhCDoxflzbgm5DsOMs83wrNPM9sMKgUILT&#10;LOCv22SlYzV61yob5PlFVoMrrQMuvEfuTSuk0+RfSsHDrZReBKIKirmF9Lr0ruObTSdsvHHMbit+&#10;SoP9QxaaVQaDnl3dsMDIzlV/uNIVd+BBhh4HnYGUFRepBqymnz+qZrVlVqRaEBxvzzD5/+eWv9vf&#10;OVKVBb2ixDCNLTp+uz9+/3n88ZVcRXhq68eotbKoF5rX0GCbO75HZqy6kU7HL9ZDUI5AH87giiYQ&#10;jsxX/f7lcEQJR9FgmI/yUfSSPRhb58MbAZpEoqAOe5cgZfulD61qpxJjGVhUSqX+KUPqgl4MR3ky&#10;OEvQuTIYI5bQppqocFAielDmvZBYe8o4MtLUiblyZM9wXhjnwoRUbPKE2lFLYtinGJ70o6lIE/kU&#10;47NFigwmnI11ZcCleh+lXX7uUpatfodAW3eEIDTrJjX9ZdfJNZQHbLCDdkO85YsK27BkPtwxhyuB&#10;PcU1D7f4SAUIN5woSrbgvvyNH/VxUlFKSY0rVlCDN4AS9dbgBMdt7AjXEeuOMDs9B+xBH8+H5YlE&#10;AxdUR0oH+hPu/izGQBEzHCMVNHTkPLRrjreDi9ksKeHOWRaWZmV5dJ16bme7gKOUJixi0yJxwgy3&#10;Ls3o6ULEtf79P2k93LHpLwAAAP//AwBQSwMEFAAGAAgAAAAhAE91fn7gAAAADwEAAA8AAABkcnMv&#10;ZG93bnJldi54bWxMj8tOwzAQRfdI/IM1SOxa59WKhjgVVIQlEg2LLt14SALxOLLdNPw9zgqWd+bo&#10;zpliP+uBTWhdb0hAvI6AITVG9dQK+Kir1QMw5yUpORhCAT/oYF/e3hQyV+ZK7zgdfctCCblcCui8&#10;H3POXdOhlm5tRqSw+zRWSx+ibbmy8hrK9cCTKNpyLXsKFzo54qHD5vt40QIOVV3bCZ0dTvhapV9v&#10;zxm+zELc381Pj8A8zv4PhkU/qEMZnM7mQsqxIeQkStLAClhlu3gLbGHSOMuAnZfZZpMCLwv+/4/y&#10;FwAA//8DAFBLAQItABQABgAIAAAAIQC2gziS/gAAAOEBAAATAAAAAAAAAAAAAAAAAAAAAABbQ29u&#10;dGVudF9UeXBlc10ueG1sUEsBAi0AFAAGAAgAAAAhADj9If/WAAAAlAEAAAsAAAAAAAAAAAAAAAAA&#10;LwEAAF9yZWxzLy5yZWxzUEsBAi0AFAAGAAgAAAAhAHjDEe5qAgAADwUAAA4AAAAAAAAAAAAAAAAA&#10;LgIAAGRycy9lMm9Eb2MueG1sUEsBAi0AFAAGAAgAAAAhAE91fn7gAAAADwEAAA8AAAAAAAAAAAAA&#10;AAAAxAQAAGRycy9kb3ducmV2LnhtbFBLBQYAAAAABAAEAPMAAADRBQAAAAA=&#10;" filled="f" stroked="f" strokeweight=".5pt">
              <v:textbox style="mso-fit-shape-to-text:t" inset="0,0,0,0">
                <w:txbxContent>
                  <w:p w:rsidR="00257ED3" w:rsidRDefault="006B5458">
                    <w:pPr>
                      <w:pStyle w:val="a9"/>
                      <w:jc w:val="right"/>
                      <w:rPr>
                        <w:rFonts w:ascii="宋体" w:eastAsia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9D2C06">
                      <w:rPr>
                        <w:rFonts w:ascii="宋体" w:eastAsia="宋体" w:hAnsi="宋体" w:cs="宋体"/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  <w:sz w:val="20"/>
        <w:lang w:eastAsia="zh-CN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posOffset>7634605</wp:posOffset>
              </wp:positionH>
              <wp:positionV relativeFrom="paragraph">
                <wp:posOffset>-3121660</wp:posOffset>
              </wp:positionV>
              <wp:extent cx="711835" cy="230505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11835" cy="2305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57ED3" w:rsidRDefault="006B5458">
                          <w:pPr>
                            <w:pStyle w:val="a9"/>
                            <w:jc w:val="right"/>
                            <w:rPr>
                              <w:rFonts w:ascii="宋体" w:eastAsia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9D2C06">
                            <w:rPr>
                              <w:rFonts w:ascii="宋体" w:eastAsia="宋体" w:hAnsi="宋体" w:cs="宋体"/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7" o:spid="_x0000_s1031" type="#_x0000_t202" style="position:absolute;margin-left:601.15pt;margin-top:-245.8pt;width:56.05pt;height:18.15pt;z-index:251665408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e/ppaAIAAA8FAAAOAAAAZHJzL2Uyb0RvYy54bWysVM2O0zAQviPxDpbvNGmrbldV01Xpqgip&#10;YlcsiLPr2G2E7bFst0l5AHgDTnvhznP1ORg7TYsWLou4OJP5n29+pjeNVmQvnK/AFLTfyykRhkNZ&#10;mU1BP35YvrqmxAdmSqbAiIIehKc3s5cvprWdiAFsQZXCEXRi/KS2Bd2GYCdZ5vlWaOZ7YIVBoQSn&#10;WcBft8lKx2r0rlU2yPOrrAZXWgdceI/c21ZIZ8m/lIKHOym9CEQVFHML6XXpXcc3m03ZZOOY3Vb8&#10;lAb7hyw0qwwGPbu6ZYGRnav+cKUr7sCDDD0OOgMpKy5SDVhNP39SzcOWWZFqQXC8PcPk/59b/m5/&#10;70hVFnRMiWEaW3T8/u34+PP44ysZR3hq6yeo9WBRLzSvocE2d3yPzFh1I52OX6yHoByBPpzBFU0g&#10;HJnjfv96OKKEo2gwzEf5KHrJLsbW+fBGgCaRKKjD3iVI2X7lQ6vaqcRYBpaVUql/ypC6oFfDUZ4M&#10;zhJ0rgzGiCW0qSYqHJSIHpR5LyTWnjKOjDR1YqEc2TOcF8a5MCEVmzyhdtSSGPY5hif9aCrSRD7H&#10;+GyRIoMJZ2NdGXCp3idpl5+7lGWr3yHQ1h0hCM26SU1PPYicNZQHbLCDdkO85csK27BiPtwzhyuB&#10;PcU1D3f4SAUIN5woSrbgvvyNH/VxUlFKSY0rVlCDN4AS9dbgBMdt7AjXEeuOMDu9AOxBH8+H5YlE&#10;AxdUR0oH+hPu/jzGQBEzHCMVNHTkIrRrjreDi/k8KeHOWRZW5sHy6Dr13M53AUcpTdgFiRNmuHVp&#10;Rk8XIq717/9J63LHZr8AAAD//wMAUEsDBBQABgAIAAAAIQBPdX5+4AAAAA8BAAAPAAAAZHJzL2Rv&#10;d25yZXYueG1sTI/LTsMwEEX3SPyDNUjsWufVioY4FVSEJRINiy7deEgC8Tiy3TT8Pc4Klnfm6M6Z&#10;Yj/rgU1oXW9IQLyOgCE1RvXUCvioq9UDMOclKTkYQgE/6GBf3t4UMlfmSu84HX3LQgm5XArovB9z&#10;zl3ToZZubUaksPs0Vksfom25svIayvXAkyjaci17Chc6OeKhw+b7eNECDlVd2wmdHU74WqVfb88Z&#10;vsxC3N/NT4/APM7+D4ZFP6hDGZzO5kLKsSHkJErSwApYZbt4C2xh0jjLgJ2X2WaTAi8L/v+P8hcA&#10;AP//AwBQSwECLQAUAAYACAAAACEAtoM4kv4AAADhAQAAEwAAAAAAAAAAAAAAAAAAAAAAW0NvbnRl&#10;bnRfVHlwZXNdLnhtbFBLAQItABQABgAIAAAAIQA4/SH/1gAAAJQBAAALAAAAAAAAAAAAAAAAAC8B&#10;AABfcmVscy8ucmVsc1BLAQItABQABgAIAAAAIQDie/ppaAIAAA8FAAAOAAAAAAAAAAAAAAAAAC4C&#10;AABkcnMvZTJvRG9jLnhtbFBLAQItABQABgAIAAAAIQBPdX5+4AAAAA8BAAAPAAAAAAAAAAAAAAAA&#10;AMIEAABkcnMvZG93bnJldi54bWxQSwUGAAAAAAQABADzAAAAzwUAAAAA&#10;" filled="f" stroked="f" strokeweight=".5pt">
              <v:textbox style="mso-fit-shape-to-text:t" inset="0,0,0,0">
                <w:txbxContent>
                  <w:p w:rsidR="00257ED3" w:rsidRDefault="006B5458">
                    <w:pPr>
                      <w:pStyle w:val="a9"/>
                      <w:jc w:val="right"/>
                      <w:rPr>
                        <w:rFonts w:ascii="宋体" w:eastAsia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9D2C06">
                      <w:rPr>
                        <w:rFonts w:ascii="宋体" w:eastAsia="宋体" w:hAnsi="宋体" w:cs="宋体"/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36AEF" w:rsidRDefault="006B5458">
      <w:r>
        <w:separator/>
      </w:r>
    </w:p>
  </w:footnote>
  <w:footnote w:type="continuationSeparator" w:id="0">
    <w:p w:rsidR="00F36AEF" w:rsidRDefault="006B54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5458" w:rsidRPr="009D2C06" w:rsidRDefault="006B5458" w:rsidP="009D2C06">
    <w:pPr>
      <w:pStyle w:val="ab"/>
      <w:pBdr>
        <w:bottom w:val="single" w:sz="6" w:space="12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saveSubsetFonts/>
  <w:bordersDoNotSurroundHeader/>
  <w:bordersDoNotSurroundFooter/>
  <w:proofState w:spelling="clean" w:grammar="clean"/>
  <w:defaultTabStop w:val="420"/>
  <w:evenAndOddHeaders/>
  <w:drawingGridHorizontalSpacing w:val="210"/>
  <w:drawingGridVerticalSpacing w:val="143"/>
  <w:noPunctuationKerning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7ED3"/>
    <w:rsid w:val="00257ED3"/>
    <w:rsid w:val="006B5458"/>
    <w:rsid w:val="009D2C06"/>
    <w:rsid w:val="00F36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5:docId w15:val="{26C99907-6B1B-4D78-A6F2-B4FCADA07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10">
    <w:name w:val="heading 1"/>
    <w:basedOn w:val="a0"/>
    <w:next w:val="a"/>
    <w:link w:val="11"/>
    <w:uiPriority w:val="9"/>
    <w:qFormat/>
    <w:pPr>
      <w:spacing w:before="63"/>
    </w:pPr>
    <w:rPr>
      <w:rFonts w:ascii="宋体" w:eastAsia="宋体" w:hAnsi="宋体" w:cs="宋体"/>
      <w:b w:val="0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autoSpaceDE w:val="0"/>
      <w:autoSpaceDN w:val="0"/>
      <w:spacing w:before="185"/>
      <w:ind w:left="737"/>
      <w:jc w:val="left"/>
      <w:outlineLvl w:val="1"/>
    </w:pPr>
    <w:rPr>
      <w:rFonts w:ascii="仿宋" w:eastAsia="仿宋" w:hAnsi="仿宋" w:cs="仿宋"/>
      <w:b/>
      <w:bCs/>
      <w:kern w:val="0"/>
      <w:sz w:val="32"/>
      <w:szCs w:val="32"/>
      <w:lang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">
    <w:name w:val="正文缩进1"/>
    <w:basedOn w:val="a"/>
    <w:qFormat/>
    <w:pPr>
      <w:ind w:firstLineChars="200" w:firstLine="420"/>
    </w:pPr>
  </w:style>
  <w:style w:type="paragraph" w:styleId="a0">
    <w:name w:val="Title"/>
    <w:basedOn w:val="a"/>
    <w:next w:val="a"/>
    <w:link w:val="a4"/>
    <w:uiPriority w:val="10"/>
    <w:qFormat/>
    <w:pPr>
      <w:autoSpaceDE w:val="0"/>
      <w:autoSpaceDN w:val="0"/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0"/>
      <w:sz w:val="32"/>
      <w:szCs w:val="32"/>
      <w:lang w:eastAsia="en-US"/>
    </w:rPr>
  </w:style>
  <w:style w:type="paragraph" w:styleId="a5">
    <w:name w:val="Body Text"/>
    <w:basedOn w:val="a"/>
    <w:link w:val="a6"/>
    <w:uiPriority w:val="1"/>
    <w:qFormat/>
    <w:pPr>
      <w:autoSpaceDE w:val="0"/>
      <w:autoSpaceDN w:val="0"/>
      <w:spacing w:before="185"/>
      <w:ind w:left="108"/>
      <w:jc w:val="left"/>
    </w:pPr>
    <w:rPr>
      <w:rFonts w:ascii="仿宋" w:eastAsia="仿宋" w:hAnsi="仿宋" w:cs="仿宋"/>
      <w:kern w:val="0"/>
      <w:sz w:val="32"/>
      <w:szCs w:val="32"/>
      <w:lang w:eastAsia="en-US"/>
    </w:rPr>
  </w:style>
  <w:style w:type="paragraph" w:styleId="3">
    <w:name w:val="toc 3"/>
    <w:basedOn w:val="a"/>
    <w:next w:val="a"/>
    <w:uiPriority w:val="39"/>
    <w:unhideWhenUsed/>
    <w:qFormat/>
    <w:pPr>
      <w:widowControl/>
      <w:spacing w:after="100" w:line="259" w:lineRule="auto"/>
      <w:ind w:left="440"/>
      <w:jc w:val="left"/>
    </w:pPr>
    <w:rPr>
      <w:rFonts w:asciiTheme="minorHAnsi" w:eastAsiaTheme="minorEastAsia" w:hAnsiTheme="minorHAnsi"/>
      <w:kern w:val="0"/>
      <w:sz w:val="22"/>
    </w:rPr>
  </w:style>
  <w:style w:type="paragraph" w:styleId="a7">
    <w:name w:val="Balloon Text"/>
    <w:basedOn w:val="a"/>
    <w:link w:val="a8"/>
    <w:uiPriority w:val="99"/>
    <w:unhideWhenUsed/>
    <w:qFormat/>
    <w:pPr>
      <w:autoSpaceDE w:val="0"/>
      <w:autoSpaceDN w:val="0"/>
      <w:jc w:val="left"/>
    </w:pPr>
    <w:rPr>
      <w:rFonts w:ascii="仿宋" w:eastAsia="仿宋" w:hAnsi="仿宋" w:cs="仿宋"/>
      <w:kern w:val="0"/>
      <w:sz w:val="18"/>
      <w:szCs w:val="18"/>
      <w:lang w:eastAsia="en-US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autoSpaceDE w:val="0"/>
      <w:autoSpaceDN w:val="0"/>
      <w:snapToGrid w:val="0"/>
      <w:jc w:val="left"/>
    </w:pPr>
    <w:rPr>
      <w:rFonts w:ascii="仿宋" w:eastAsia="仿宋" w:hAnsi="仿宋" w:cs="仿宋"/>
      <w:kern w:val="0"/>
      <w:sz w:val="18"/>
      <w:szCs w:val="18"/>
      <w:lang w:eastAsia="en-US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autoSpaceDE w:val="0"/>
      <w:autoSpaceDN w:val="0"/>
      <w:snapToGrid w:val="0"/>
      <w:jc w:val="center"/>
    </w:pPr>
    <w:rPr>
      <w:rFonts w:ascii="仿宋" w:eastAsia="仿宋" w:hAnsi="仿宋" w:cs="仿宋"/>
      <w:kern w:val="0"/>
      <w:sz w:val="18"/>
      <w:szCs w:val="18"/>
      <w:lang w:eastAsia="en-US"/>
    </w:rPr>
  </w:style>
  <w:style w:type="paragraph" w:styleId="12">
    <w:name w:val="toc 1"/>
    <w:basedOn w:val="a"/>
    <w:next w:val="a"/>
    <w:uiPriority w:val="39"/>
    <w:unhideWhenUsed/>
    <w:qFormat/>
    <w:pPr>
      <w:widowControl/>
      <w:tabs>
        <w:tab w:val="right" w:leader="dot" w:pos="7938"/>
      </w:tabs>
      <w:spacing w:line="596" w:lineRule="exact"/>
      <w:ind w:rightChars="171" w:right="376"/>
      <w:jc w:val="left"/>
    </w:pPr>
    <w:rPr>
      <w:rFonts w:ascii="仿宋" w:eastAsia="仿宋" w:hAnsi="仿宋"/>
      <w:color w:val="000000" w:themeColor="text1"/>
      <w:kern w:val="0"/>
      <w:sz w:val="32"/>
      <w:szCs w:val="32"/>
    </w:rPr>
  </w:style>
  <w:style w:type="paragraph" w:styleId="21">
    <w:name w:val="toc 2"/>
    <w:basedOn w:val="a"/>
    <w:next w:val="a"/>
    <w:uiPriority w:val="39"/>
    <w:unhideWhenUsed/>
    <w:qFormat/>
    <w:pPr>
      <w:widowControl/>
      <w:spacing w:after="100" w:line="259" w:lineRule="auto"/>
      <w:ind w:left="220"/>
      <w:jc w:val="left"/>
    </w:pPr>
    <w:rPr>
      <w:rFonts w:asciiTheme="minorHAnsi" w:eastAsiaTheme="minorEastAsia" w:hAnsiTheme="minorHAnsi"/>
      <w:kern w:val="0"/>
      <w:sz w:val="22"/>
    </w:rPr>
  </w:style>
  <w:style w:type="paragraph" w:styleId="ad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e">
    <w:name w:val="Strong"/>
    <w:basedOn w:val="a1"/>
    <w:qFormat/>
    <w:rPr>
      <w:b/>
    </w:rPr>
  </w:style>
  <w:style w:type="character" w:styleId="af">
    <w:name w:val="page number"/>
    <w:basedOn w:val="a1"/>
    <w:uiPriority w:val="99"/>
    <w:qFormat/>
  </w:style>
  <w:style w:type="character" w:styleId="af0">
    <w:name w:val="Emphasis"/>
    <w:basedOn w:val="a1"/>
    <w:uiPriority w:val="20"/>
    <w:qFormat/>
    <w:rPr>
      <w:i/>
    </w:rPr>
  </w:style>
  <w:style w:type="character" w:styleId="af1">
    <w:name w:val="Hyperlink"/>
    <w:basedOn w:val="a1"/>
    <w:uiPriority w:val="99"/>
    <w:unhideWhenUsed/>
    <w:qFormat/>
    <w:rPr>
      <w:color w:val="0563C1" w:themeColor="hyperlink"/>
      <w:u w:val="single"/>
    </w:rPr>
  </w:style>
  <w:style w:type="character" w:customStyle="1" w:styleId="a4">
    <w:name w:val="标题 字符"/>
    <w:basedOn w:val="a1"/>
    <w:link w:val="a0"/>
    <w:uiPriority w:val="10"/>
    <w:qFormat/>
    <w:rPr>
      <w:rFonts w:asciiTheme="majorHAnsi" w:eastAsiaTheme="majorEastAsia" w:hAnsiTheme="majorHAnsi" w:cstheme="majorBidi"/>
      <w:b/>
      <w:bCs/>
      <w:kern w:val="0"/>
      <w:sz w:val="32"/>
      <w:szCs w:val="32"/>
      <w:lang w:eastAsia="en-US"/>
    </w:rPr>
  </w:style>
  <w:style w:type="character" w:customStyle="1" w:styleId="11">
    <w:name w:val="标题 1 字符"/>
    <w:basedOn w:val="a1"/>
    <w:link w:val="10"/>
    <w:uiPriority w:val="9"/>
    <w:qFormat/>
    <w:rPr>
      <w:rFonts w:ascii="宋体" w:eastAsia="宋体" w:hAnsi="宋体" w:cs="宋体"/>
      <w:bCs/>
      <w:kern w:val="0"/>
      <w:sz w:val="44"/>
      <w:szCs w:val="44"/>
      <w:lang w:eastAsia="en-US"/>
    </w:rPr>
  </w:style>
  <w:style w:type="character" w:customStyle="1" w:styleId="20">
    <w:name w:val="标题 2 字符"/>
    <w:basedOn w:val="a1"/>
    <w:link w:val="2"/>
    <w:uiPriority w:val="9"/>
    <w:qFormat/>
    <w:rPr>
      <w:rFonts w:ascii="仿宋" w:eastAsia="仿宋" w:hAnsi="仿宋" w:cs="仿宋"/>
      <w:b/>
      <w:bCs/>
      <w:kern w:val="0"/>
      <w:sz w:val="32"/>
      <w:szCs w:val="32"/>
      <w:lang w:eastAsia="en-US"/>
    </w:rPr>
  </w:style>
  <w:style w:type="character" w:customStyle="1" w:styleId="a6">
    <w:name w:val="正文文本 字符"/>
    <w:basedOn w:val="a1"/>
    <w:link w:val="a5"/>
    <w:uiPriority w:val="1"/>
    <w:qFormat/>
    <w:rPr>
      <w:rFonts w:ascii="仿宋" w:eastAsia="仿宋" w:hAnsi="仿宋" w:cs="仿宋"/>
      <w:kern w:val="0"/>
      <w:sz w:val="32"/>
      <w:szCs w:val="32"/>
      <w:lang w:eastAsia="en-US"/>
    </w:rPr>
  </w:style>
  <w:style w:type="character" w:customStyle="1" w:styleId="aa">
    <w:name w:val="页脚 字符"/>
    <w:basedOn w:val="a1"/>
    <w:link w:val="a9"/>
    <w:uiPriority w:val="99"/>
    <w:qFormat/>
    <w:rPr>
      <w:rFonts w:ascii="仿宋" w:eastAsia="仿宋" w:hAnsi="仿宋" w:cs="仿宋"/>
      <w:kern w:val="0"/>
      <w:sz w:val="18"/>
      <w:szCs w:val="18"/>
      <w:lang w:eastAsia="en-US"/>
    </w:rPr>
  </w:style>
  <w:style w:type="character" w:customStyle="1" w:styleId="ac">
    <w:name w:val="页眉 字符"/>
    <w:basedOn w:val="a1"/>
    <w:link w:val="ab"/>
    <w:uiPriority w:val="99"/>
    <w:qFormat/>
    <w:rPr>
      <w:rFonts w:ascii="仿宋" w:eastAsia="仿宋" w:hAnsi="仿宋" w:cs="仿宋"/>
      <w:kern w:val="0"/>
      <w:sz w:val="18"/>
      <w:szCs w:val="18"/>
      <w:lang w:eastAsia="en-US"/>
    </w:rPr>
  </w:style>
  <w:style w:type="paragraph" w:customStyle="1" w:styleId="13">
    <w:name w:val="列出段落1"/>
    <w:basedOn w:val="a"/>
    <w:uiPriority w:val="1"/>
    <w:qFormat/>
    <w:pPr>
      <w:autoSpaceDE w:val="0"/>
      <w:autoSpaceDN w:val="0"/>
      <w:spacing w:before="185"/>
      <w:ind w:left="108" w:firstLine="639"/>
      <w:jc w:val="left"/>
    </w:pPr>
    <w:rPr>
      <w:rFonts w:ascii="仿宋" w:eastAsia="仿宋" w:hAnsi="仿宋" w:cs="仿宋"/>
      <w:kern w:val="0"/>
      <w:sz w:val="22"/>
      <w:lang w:eastAsia="en-US"/>
    </w:r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仿宋" w:eastAsia="仿宋" w:hAnsi="仿宋" w:cs="仿宋"/>
      <w:kern w:val="0"/>
      <w:sz w:val="22"/>
      <w:lang w:eastAsia="en-US"/>
    </w:rPr>
  </w:style>
  <w:style w:type="paragraph" w:customStyle="1" w:styleId="TOC1">
    <w:name w:val="TOC 标题1"/>
    <w:basedOn w:val="10"/>
    <w:next w:val="a"/>
    <w:uiPriority w:val="39"/>
    <w:unhideWhenUsed/>
    <w:qFormat/>
    <w:pPr>
      <w:keepNext/>
      <w:keepLines/>
      <w:widowControl/>
      <w:autoSpaceDE/>
      <w:autoSpaceDN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Cs w:val="0"/>
      <w:color w:val="2E74B5" w:themeColor="accent1" w:themeShade="BF"/>
      <w:sz w:val="32"/>
      <w:szCs w:val="32"/>
      <w:lang w:eastAsia="zh-CN"/>
    </w:rPr>
  </w:style>
  <w:style w:type="character" w:customStyle="1" w:styleId="a8">
    <w:name w:val="批注框文本 字符"/>
    <w:basedOn w:val="a1"/>
    <w:link w:val="a7"/>
    <w:uiPriority w:val="99"/>
    <w:semiHidden/>
    <w:qFormat/>
    <w:rPr>
      <w:rFonts w:ascii="仿宋" w:eastAsia="仿宋" w:hAnsi="仿宋" w:cs="仿宋"/>
      <w:kern w:val="0"/>
      <w:sz w:val="18"/>
      <w:szCs w:val="18"/>
      <w:lang w:eastAsia="en-US"/>
    </w:rPr>
  </w:style>
  <w:style w:type="table" w:customStyle="1" w:styleId="TableNormal">
    <w:name w:val="Table Normal"/>
    <w:uiPriority w:val="2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ormalCharacter">
    <w:name w:val="NormalCharacter"/>
    <w:semiHidden/>
    <w:qFormat/>
  </w:style>
  <w:style w:type="paragraph" w:customStyle="1" w:styleId="af2">
    <w:name w:val="图表内容"/>
    <w:basedOn w:val="a"/>
    <w:qFormat/>
    <w:pPr>
      <w:spacing w:line="275" w:lineRule="exact"/>
      <w:ind w:right="-20"/>
      <w:jc w:val="center"/>
    </w:pPr>
    <w:rPr>
      <w:rFonts w:ascii="Times New Roman" w:eastAsia="仿宋_GB2312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634</Words>
  <Characters>257</Characters>
  <Application>Microsoft Office Word</Application>
  <DocSecurity>0</DocSecurity>
  <Lines>2</Lines>
  <Paragraphs>1</Paragraphs>
  <ScaleCrop>false</ScaleCrop>
  <Company>Microsoft</Company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DZB</dc:creator>
  <cp:lastModifiedBy>a</cp:lastModifiedBy>
  <cp:revision>10</cp:revision>
  <cp:lastPrinted>2022-11-16T16:40:00Z</cp:lastPrinted>
  <dcterms:created xsi:type="dcterms:W3CDTF">2022-11-14T06:42:00Z</dcterms:created>
  <dcterms:modified xsi:type="dcterms:W3CDTF">2022-11-19T02:07:00Z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2052-11.14.0</vt:lpwstr>
  </property>
  <property fmtid="{D5CDD505-2E9C-101B-9397-08002B2CF9AE}" pid="3" name="ICV">
    <vt:lpwstr>E159F617ADB2457EAB676BB8B40D1297</vt:lpwstr>
  </property>
</Properties>
</file>