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高中段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981065" cy="6753225"/>
            <wp:effectExtent l="0" t="0" r="63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1065" cy="6753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中职段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170805" cy="4596765"/>
            <wp:effectExtent l="0" t="0" r="10795" b="1333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0805" cy="4596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初中段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899785" cy="4643755"/>
            <wp:effectExtent l="0" t="0" r="5715" b="4445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99785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小学段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683885" cy="4989830"/>
            <wp:effectExtent l="0" t="0" r="12065" b="127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3885" cy="4989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学前段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587365" cy="2607310"/>
            <wp:effectExtent l="0" t="0" r="13335" b="2540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7365" cy="2607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732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2022-11-24T06:14:09Z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427356B69EBC4860835C16E144BBF4E7</vt:lpwstr>
  </property>
</Properties>
</file>