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2022年盘锦市双台子区公开招聘中小学教师岗位信息表</w:t>
      </w:r>
    </w:p>
    <w:tbl>
      <w:tblPr>
        <w:tblW w:w="89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705"/>
        <w:gridCol w:w="643"/>
        <w:gridCol w:w="808"/>
        <w:gridCol w:w="1015"/>
        <w:gridCol w:w="3710"/>
        <w:gridCol w:w="729"/>
        <w:gridCol w:w="77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招聘学校及人数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学历、学位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笔试科目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双台子区实验中学1人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本科及以上学历并取得相应学士及以上学位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1.本科专业：汉语言文学、汉语言、对外汉语、汉语国际教育（对外汉语）、古典文献学、应用语言学、中国语言与文化、学科教学（语文）；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2.以研究生学历报考的，需符合本科专业要求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初中及以上语文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高中语文、教育理论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双台子区第一中学 1人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1.本科专业：历史学、历史学教育、世界史、中国史、中国古代史、中国近现代史、学科教学（历史）；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2.以研究生学历报考的，需符合本科专业要求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初中及以上历史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高中历史、教育理论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双台子区实验中学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双台子区第三中学 1人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1.本科专业：生物科学、生物技术、生物科学与生物技术、生物学、生物学教育、学科教学（生物）；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2.以研究生学历报考的，需符合本科专业要求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初中及以上生物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高中生物、教育理论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双台子区实验小学 2人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双台子区建设小学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双台子区长征小学 2人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双台子区育红小学 2人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双台子区高家小学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双台子区辽化小学 2人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、本科专业：小学教育、教育学、教育学原理、教育技术学、汉语言文学、汉语言、汉语言文学教育、对外汉语、汉语国际教育、学科教学（语文）、中国语言与文化、中国语言文学、中文应用、中文教育、语文教育、古典文献学、中国文学、汉语言文学与文化传播、应用语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、研究生专业：教育学、教育学原理、教育史、比较教育学、教育技术学、教育硕士专业（教育管理、学科教学、现代教育技术、小学教育）、语言学及应用语言学、汉语言文字学、中国古典文献学、中国古代文学、中国现当代文学、学科教学（语文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小学及以上语文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高中语文、教育理论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双台子区实验小学 2人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双台子区建设小学 3人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双台子区育红小学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双台子区长征小学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双台子区高家小学 1人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1、本科专业：小学教育、教育学、教育学原理、教育技术学、数学与应用数学、信息与计算科学、数学、应用数学、学科教学（数学）、数理基础科学、数学教育、数据计算及应用、计算数学及其应用软件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、研究生专业：教育学、教育学原理、教育史、比较教育学、教育技术学、教育硕士专业（教育管理、学科教学、现代教育技术、小学教育）、学科课程与教学论（数学）、基础数学、计算数学、概率论与数理统计、应用数学、运筹学与控制学、学科教学（数学）、课程与教学论（数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小学及以上数学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高中数学、教育理论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双台子区长征小学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双台子区湖滨小学 1人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1、本科专业：美术学、绘画、雕塑、中国画、书法学、学科教学（美术）、艺术设计、视觉传达设计、漫画、数字媒体艺术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2、研究生专业：美术学、艺术硕士专业（美术）、学科教学（美术）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小学及以上美术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高中美术、教育理论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双台子区实验小学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双台子区建设小学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双台子区长征小学 1人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双台子区九化小学 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双台子区育红小学1人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双台子区湖滨小学 1人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1、本科专业：体育教育、学科教学（体育）、运动训练、体能训练、体育教育训练学、社会体育、社会体育指导与管理、武术与民族传统体育、休闲体育、武术、民族传统体育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2、研究生专业：体育人文社会学、运动人体科学、体育教育训练学、民族传统体育学、体育硕士专业（体育教学、运动训练、社会体育指导）、学科教学（体育）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小学及以上体育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高中体育、教育理论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C4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2022-07-01T03:07:13Z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97F0DF983CD94F30983B52817F53B837</vt:lpwstr>
  </property>
</Properties>
</file>