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2021年嘉善县教育局选聘高层次人才（第四批）岗位需求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1.高中段：11人</w:t>
      </w:r>
    </w:p>
    <w:tbl>
      <w:tblPr>
        <w:tblW w:w="823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5"/>
        <w:gridCol w:w="407"/>
        <w:gridCol w:w="407"/>
        <w:gridCol w:w="407"/>
        <w:gridCol w:w="407"/>
        <w:gridCol w:w="407"/>
        <w:gridCol w:w="770"/>
        <w:gridCol w:w="770"/>
        <w:gridCol w:w="407"/>
        <w:gridCol w:w="589"/>
        <w:gridCol w:w="49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选聘学校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通用技术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机电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物联网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嘉善高级中学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嘉善第二高级中学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浙江省嘉善中学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嘉善县中等专业学校（嘉善技师学院）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嘉善县信息技术学校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2.义务段：12人</w:t>
      </w:r>
    </w:p>
    <w:tbl>
      <w:tblPr>
        <w:tblW w:w="807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70"/>
        <w:gridCol w:w="402"/>
        <w:gridCol w:w="402"/>
        <w:gridCol w:w="402"/>
        <w:gridCol w:w="402"/>
        <w:gridCol w:w="755"/>
        <w:gridCol w:w="756"/>
        <w:gridCol w:w="58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选聘学校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浙江省嘉善县第一中学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浙江省嘉善县第四中学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嘉善县实验中学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华东师范大学第二附属中学嘉善实验学校（初中）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上海世外教育附属嘉善县第三中学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浙江师范大学附属嘉善实验学校（小学）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浙江师范大学附属嘉善实验学校亭桥小学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嘉善县吴镇小学教育集团泗洲小学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    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90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2021-09-22T01:17:49Z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6364A3A3B0804B1A97EC16CA9AF94798</vt:lpwstr>
  </property>
</Properties>
</file>