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20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年德清县教育高层次人才报名表</w:t>
      </w:r>
    </w:p>
    <w:tbl>
      <w:tblPr>
        <w:tblW w:w="9735" w:type="dxa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5"/>
        <w:gridCol w:w="1526"/>
        <w:gridCol w:w="135"/>
        <w:gridCol w:w="585"/>
        <w:gridCol w:w="435"/>
        <w:gridCol w:w="314"/>
        <w:gridCol w:w="705"/>
        <w:gridCol w:w="1332"/>
        <w:gridCol w:w="1378"/>
        <w:gridCol w:w="269"/>
        <w:gridCol w:w="2127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户籍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毕业院校及专业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93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985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”“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211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”高校、一流大学建设高校（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A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36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所、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B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所）和一流学科建设高校（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95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所）毕业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“一流学科”全日制师范类本科毕业生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4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教师资格证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或国考合格证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有□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无□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在编教师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</w:tc>
        <w:tc>
          <w:tcPr>
            <w:tcW w:w="727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在编教师现任教       （学段）       （学科）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手机号码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学科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符合人才类别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（如：A类第</w:t>
            </w: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条）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获奖情况</w:t>
            </w:r>
          </w:p>
        </w:tc>
        <w:tc>
          <w:tcPr>
            <w:tcW w:w="882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工作简历</w:t>
            </w:r>
          </w:p>
        </w:tc>
        <w:tc>
          <w:tcPr>
            <w:tcW w:w="882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（从高中阶段开始填写）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25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是否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符合报考条件</w:t>
            </w:r>
          </w:p>
        </w:tc>
        <w:tc>
          <w:tcPr>
            <w:tcW w:w="714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（园）长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签名：       学校（公盖 ）   20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  月 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714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本人已经认真阅读了本次招聘简章，对招聘公告等内容无异议，经认真思考后填写此报名表，并保证所填写和所提交的信息准确、认真；如有不实，本人愿承担一切责任。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96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本表一式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份，学校、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考生各1份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2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2021-06-01T07:36:24Z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1303654CC9A24845B09C5BD97860612A</vt:lpwstr>
  </property>
</Properties>
</file>