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F46" w:rsidRPr="000619EE" w:rsidRDefault="00FD6F46" w:rsidP="00FD6F46">
      <w:pPr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  <w:r w:rsidRPr="000619EE">
        <w:rPr>
          <w:rFonts w:ascii="Times New Roman" w:eastAsia="黑体" w:hAnsi="黑体"/>
          <w:sz w:val="32"/>
          <w:szCs w:val="32"/>
        </w:rPr>
        <w:t>附件</w:t>
      </w:r>
      <w:r w:rsidRPr="000619EE">
        <w:rPr>
          <w:rFonts w:ascii="Times New Roman" w:eastAsia="黑体" w:hAnsi="Times New Roman"/>
          <w:sz w:val="32"/>
          <w:szCs w:val="32"/>
        </w:rPr>
        <w:t>1</w:t>
      </w:r>
    </w:p>
    <w:p w:rsidR="00FD6F46" w:rsidRDefault="00FD6F46" w:rsidP="00FD6F46">
      <w:pPr>
        <w:spacing w:line="60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BA3108">
        <w:rPr>
          <w:rFonts w:ascii="Times New Roman" w:eastAsia="方正小标宋简体" w:hAnsi="Times New Roman"/>
          <w:sz w:val="44"/>
          <w:szCs w:val="44"/>
        </w:rPr>
        <w:t>2021</w:t>
      </w:r>
      <w:r>
        <w:rPr>
          <w:rFonts w:ascii="方正小标宋简体" w:eastAsia="方正小标宋简体" w:hAnsi="华文中宋" w:hint="eastAsia"/>
          <w:sz w:val="44"/>
          <w:szCs w:val="44"/>
        </w:rPr>
        <w:t>年</w:t>
      </w:r>
      <w:r>
        <w:rPr>
          <w:rFonts w:ascii="方正小标宋简体" w:eastAsia="方正小标宋简体" w:hAnsi="华文中宋"/>
          <w:sz w:val="44"/>
          <w:szCs w:val="44"/>
        </w:rPr>
        <w:t>中共</w:t>
      </w:r>
      <w:r>
        <w:rPr>
          <w:rFonts w:ascii="方正小标宋简体" w:eastAsia="方正小标宋简体" w:hAnsi="华文中宋" w:hint="eastAsia"/>
          <w:sz w:val="44"/>
          <w:szCs w:val="44"/>
        </w:rPr>
        <w:t>合肥市包河</w:t>
      </w:r>
      <w:r>
        <w:rPr>
          <w:rFonts w:ascii="方正小标宋简体" w:eastAsia="方正小标宋简体" w:hAnsi="华文中宋"/>
          <w:sz w:val="44"/>
          <w:szCs w:val="44"/>
        </w:rPr>
        <w:t>区委党校</w:t>
      </w:r>
    </w:p>
    <w:p w:rsidR="00FD6F46" w:rsidRPr="00384ECE" w:rsidRDefault="00FD6F46" w:rsidP="00FD6F46">
      <w:pPr>
        <w:spacing w:line="600" w:lineRule="exact"/>
        <w:jc w:val="center"/>
        <w:rPr>
          <w:rFonts w:ascii="方正小标宋简体" w:eastAsia="方正小标宋简体" w:hAnsi="华文中宋"/>
          <w:color w:val="FF0000"/>
          <w:sz w:val="44"/>
          <w:szCs w:val="44"/>
          <w:u w:val="single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公开选调专职教师岗位表</w:t>
      </w:r>
    </w:p>
    <w:p w:rsidR="00FD6F46" w:rsidRDefault="00FD6F46" w:rsidP="00FD6F46">
      <w:pPr>
        <w:spacing w:line="360" w:lineRule="exact"/>
        <w:rPr>
          <w:rFonts w:ascii="宋体" w:hAnsi="宋体"/>
          <w:sz w:val="24"/>
        </w:rPr>
      </w:pPr>
    </w:p>
    <w:tbl>
      <w:tblPr>
        <w:tblW w:w="141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0"/>
        <w:gridCol w:w="1134"/>
        <w:gridCol w:w="1307"/>
        <w:gridCol w:w="945"/>
        <w:gridCol w:w="1724"/>
        <w:gridCol w:w="1411"/>
        <w:gridCol w:w="6461"/>
      </w:tblGrid>
      <w:tr w:rsidR="00FD6F46" w:rsidTr="00C82E76">
        <w:trPr>
          <w:trHeight w:val="145"/>
          <w:jc w:val="center"/>
        </w:trPr>
        <w:tc>
          <w:tcPr>
            <w:tcW w:w="1180" w:type="dxa"/>
            <w:vMerge w:val="restart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选调</w:t>
            </w:r>
          </w:p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单位</w:t>
            </w:r>
          </w:p>
        </w:tc>
        <w:tc>
          <w:tcPr>
            <w:tcW w:w="1134" w:type="dxa"/>
            <w:vMerge w:val="restart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岗位</w:t>
            </w:r>
          </w:p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名称</w:t>
            </w:r>
          </w:p>
        </w:tc>
        <w:tc>
          <w:tcPr>
            <w:tcW w:w="1307" w:type="dxa"/>
            <w:vMerge w:val="restart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选调人数</w:t>
            </w:r>
          </w:p>
        </w:tc>
        <w:tc>
          <w:tcPr>
            <w:tcW w:w="4080" w:type="dxa"/>
            <w:gridSpan w:val="3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选调岗位所需资格条件</w:t>
            </w:r>
          </w:p>
        </w:tc>
        <w:tc>
          <w:tcPr>
            <w:tcW w:w="6461" w:type="dxa"/>
            <w:vMerge w:val="restart"/>
            <w:vAlign w:val="center"/>
          </w:tcPr>
          <w:p w:rsidR="00FD6F46" w:rsidRPr="000619EE" w:rsidRDefault="00FD6F46" w:rsidP="00C82E76">
            <w:pPr>
              <w:widowControl/>
              <w:jc w:val="center"/>
              <w:rPr>
                <w:rFonts w:ascii="楷体_GB2312" w:eastAsia="楷体_GB2312" w:hAnsi="宋体" w:hint="eastAsia"/>
                <w:b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kern w:val="0"/>
                <w:sz w:val="30"/>
                <w:szCs w:val="30"/>
              </w:rPr>
              <w:t>其他要求</w:t>
            </w:r>
          </w:p>
        </w:tc>
      </w:tr>
      <w:tr w:rsidR="00FD6F46" w:rsidTr="00C82E76">
        <w:trPr>
          <w:trHeight w:val="302"/>
          <w:jc w:val="center"/>
        </w:trPr>
        <w:tc>
          <w:tcPr>
            <w:tcW w:w="1180" w:type="dxa"/>
            <w:vMerge/>
            <w:vAlign w:val="center"/>
          </w:tcPr>
          <w:p w:rsidR="00FD6F46" w:rsidRDefault="00FD6F46" w:rsidP="00C82E7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Merge/>
            <w:vAlign w:val="center"/>
          </w:tcPr>
          <w:p w:rsidR="00FD6F46" w:rsidRDefault="00FD6F46" w:rsidP="00C82E7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307" w:type="dxa"/>
            <w:vMerge/>
            <w:vAlign w:val="center"/>
          </w:tcPr>
          <w:p w:rsidR="00FD6F46" w:rsidRDefault="00FD6F46" w:rsidP="00C82E7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专业要求</w:t>
            </w:r>
          </w:p>
        </w:tc>
        <w:tc>
          <w:tcPr>
            <w:tcW w:w="1724" w:type="dxa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学历</w:t>
            </w:r>
          </w:p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（学位）</w:t>
            </w:r>
          </w:p>
        </w:tc>
        <w:tc>
          <w:tcPr>
            <w:tcW w:w="1411" w:type="dxa"/>
            <w:vAlign w:val="center"/>
          </w:tcPr>
          <w:p w:rsidR="00FD6F46" w:rsidRPr="000619EE" w:rsidRDefault="00FD6F46" w:rsidP="00C82E76">
            <w:pPr>
              <w:widowControl/>
              <w:spacing w:line="360" w:lineRule="exact"/>
              <w:jc w:val="center"/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</w:pPr>
            <w:r w:rsidRPr="000619EE">
              <w:rPr>
                <w:rFonts w:ascii="楷体_GB2312" w:eastAsia="楷体_GB2312" w:hAnsi="宋体" w:hint="eastAsia"/>
                <w:b/>
                <w:bCs/>
                <w:kern w:val="0"/>
                <w:sz w:val="30"/>
                <w:szCs w:val="30"/>
              </w:rPr>
              <w:t>年龄</w:t>
            </w:r>
          </w:p>
        </w:tc>
        <w:tc>
          <w:tcPr>
            <w:tcW w:w="6461" w:type="dxa"/>
            <w:vMerge/>
          </w:tcPr>
          <w:p w:rsidR="00FD6F46" w:rsidRPr="000619EE" w:rsidRDefault="00FD6F46" w:rsidP="00C82E76">
            <w:pPr>
              <w:widowControl/>
              <w:jc w:val="left"/>
              <w:rPr>
                <w:rFonts w:ascii="楷体_GB2312" w:eastAsia="楷体_GB2312" w:hAnsi="宋体" w:hint="eastAsia"/>
                <w:kern w:val="0"/>
                <w:sz w:val="30"/>
                <w:szCs w:val="30"/>
              </w:rPr>
            </w:pPr>
          </w:p>
        </w:tc>
      </w:tr>
      <w:tr w:rsidR="00FD6F46" w:rsidTr="00C82E76">
        <w:trPr>
          <w:trHeight w:val="3603"/>
          <w:jc w:val="center"/>
        </w:trPr>
        <w:tc>
          <w:tcPr>
            <w:tcW w:w="1180" w:type="dxa"/>
            <w:vAlign w:val="center"/>
          </w:tcPr>
          <w:p w:rsidR="00FD6F46" w:rsidRPr="00CF0B6E" w:rsidRDefault="00FD6F46" w:rsidP="00C82E76">
            <w:pPr>
              <w:jc w:val="center"/>
              <w:rPr>
                <w:rFonts w:ascii="仿宋_GB2312" w:eastAsia="仿宋_GB2312" w:hint="eastAsia"/>
                <w:sz w:val="28"/>
                <w:szCs w:val="32"/>
              </w:rPr>
            </w:pPr>
            <w:r w:rsidRPr="00CF0B6E">
              <w:rPr>
                <w:rFonts w:ascii="仿宋_GB2312" w:eastAsia="仿宋_GB2312" w:hint="eastAsia"/>
                <w:sz w:val="28"/>
                <w:szCs w:val="32"/>
              </w:rPr>
              <w:t>中共合肥市包河区委党校</w:t>
            </w:r>
          </w:p>
        </w:tc>
        <w:tc>
          <w:tcPr>
            <w:tcW w:w="1134" w:type="dxa"/>
            <w:vAlign w:val="center"/>
          </w:tcPr>
          <w:p w:rsidR="00FD6F46" w:rsidRPr="00CF0B6E" w:rsidRDefault="00FD6F46" w:rsidP="00C82E76">
            <w:pPr>
              <w:jc w:val="center"/>
              <w:rPr>
                <w:rFonts w:ascii="仿宋_GB2312" w:eastAsia="仿宋_GB2312" w:hint="eastAsia"/>
                <w:sz w:val="28"/>
                <w:szCs w:val="32"/>
              </w:rPr>
            </w:pPr>
            <w:r w:rsidRPr="00CF0B6E">
              <w:rPr>
                <w:rFonts w:ascii="仿宋_GB2312" w:eastAsia="仿宋_GB2312" w:hint="eastAsia"/>
                <w:sz w:val="28"/>
                <w:szCs w:val="32"/>
              </w:rPr>
              <w:t>教研</w:t>
            </w:r>
          </w:p>
          <w:p w:rsidR="00FD6F46" w:rsidRPr="00CF0B6E" w:rsidRDefault="00FD6F46" w:rsidP="00C82E76">
            <w:pPr>
              <w:jc w:val="center"/>
              <w:rPr>
                <w:rFonts w:ascii="仿宋_GB2312" w:eastAsia="仿宋_GB2312" w:hint="eastAsia"/>
                <w:sz w:val="28"/>
                <w:szCs w:val="32"/>
              </w:rPr>
            </w:pPr>
            <w:r w:rsidRPr="00CF0B6E">
              <w:rPr>
                <w:rFonts w:ascii="仿宋_GB2312" w:eastAsia="仿宋_GB2312" w:hint="eastAsia"/>
                <w:sz w:val="28"/>
                <w:szCs w:val="32"/>
              </w:rPr>
              <w:t>人员</w:t>
            </w:r>
          </w:p>
        </w:tc>
        <w:tc>
          <w:tcPr>
            <w:tcW w:w="1307" w:type="dxa"/>
            <w:vAlign w:val="center"/>
          </w:tcPr>
          <w:p w:rsidR="00FD6F46" w:rsidRPr="00CF0B6E" w:rsidRDefault="00FD6F46" w:rsidP="00C82E76">
            <w:pPr>
              <w:jc w:val="center"/>
              <w:rPr>
                <w:rFonts w:ascii="Times New Roman" w:eastAsia="仿宋_GB2312" w:hAnsi="Times New Roman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2</w:t>
            </w:r>
          </w:p>
        </w:tc>
        <w:tc>
          <w:tcPr>
            <w:tcW w:w="945" w:type="dxa"/>
            <w:vAlign w:val="center"/>
          </w:tcPr>
          <w:p w:rsidR="00FD6F46" w:rsidRPr="00CF0B6E" w:rsidRDefault="00FD6F46" w:rsidP="00C82E76">
            <w:pPr>
              <w:jc w:val="center"/>
              <w:rPr>
                <w:rFonts w:ascii="Times New Roman" w:eastAsia="仿宋_GB2312" w:hAnsi="Times New Roman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不限</w:t>
            </w:r>
          </w:p>
        </w:tc>
        <w:tc>
          <w:tcPr>
            <w:tcW w:w="1724" w:type="dxa"/>
            <w:vAlign w:val="center"/>
          </w:tcPr>
          <w:p w:rsidR="00FD6F46" w:rsidRPr="00CF0B6E" w:rsidRDefault="00FD6F46" w:rsidP="00C82E76">
            <w:pPr>
              <w:widowControl/>
              <w:jc w:val="center"/>
              <w:rPr>
                <w:rFonts w:ascii="Times New Roman" w:eastAsia="仿宋_GB2312" w:hAnsi="Times New Roman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 w:hint="eastAsia"/>
                <w:sz w:val="28"/>
                <w:szCs w:val="32"/>
              </w:rPr>
              <w:t>硕士</w:t>
            </w: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研究生</w:t>
            </w:r>
          </w:p>
          <w:p w:rsidR="00FD6F46" w:rsidRPr="00CF0B6E" w:rsidRDefault="00FD6F46" w:rsidP="00C82E76">
            <w:pPr>
              <w:widowControl/>
              <w:jc w:val="center"/>
              <w:rPr>
                <w:rFonts w:ascii="Times New Roman" w:eastAsia="仿宋_GB2312" w:hAnsi="Times New Roman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及以上</w:t>
            </w:r>
          </w:p>
        </w:tc>
        <w:tc>
          <w:tcPr>
            <w:tcW w:w="1411" w:type="dxa"/>
            <w:vAlign w:val="center"/>
          </w:tcPr>
          <w:p w:rsidR="00FD6F46" w:rsidRPr="00CF0B6E" w:rsidRDefault="00FD6F46" w:rsidP="00C82E76">
            <w:pPr>
              <w:widowControl/>
              <w:jc w:val="center"/>
              <w:rPr>
                <w:rFonts w:ascii="Times New Roman" w:eastAsia="仿宋_GB2312" w:hAnsi="Times New Roman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35</w:t>
            </w: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周岁以下（含</w:t>
            </w: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35</w:t>
            </w: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周岁）</w:t>
            </w:r>
          </w:p>
        </w:tc>
        <w:tc>
          <w:tcPr>
            <w:tcW w:w="6461" w:type="dxa"/>
            <w:vAlign w:val="center"/>
          </w:tcPr>
          <w:p w:rsidR="00FD6F46" w:rsidRPr="00CF0B6E" w:rsidRDefault="00FD6F46" w:rsidP="00C82E76">
            <w:pPr>
              <w:pStyle w:val="a3"/>
              <w:shd w:val="clear" w:color="auto" w:fill="FFFFFF"/>
              <w:spacing w:before="0" w:beforeAutospacing="0" w:after="0" w:afterAutospacing="0" w:line="440" w:lineRule="exact"/>
              <w:rPr>
                <w:rFonts w:ascii="Times New Roman" w:eastAsia="仿宋_GB2312" w:hAnsi="Times New Roman" w:cs="Times New Roman" w:hint="eastAsia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 w:hint="eastAsia"/>
                <w:sz w:val="28"/>
                <w:szCs w:val="32"/>
              </w:rPr>
              <w:t xml:space="preserve">1. </w:t>
            </w:r>
            <w:r w:rsidRPr="00CF0B6E">
              <w:rPr>
                <w:rFonts w:ascii="Times New Roman" w:eastAsia="仿宋_GB2312" w:hAnsi="Times New Roman"/>
                <w:sz w:val="28"/>
                <w:szCs w:val="32"/>
              </w:rPr>
              <w:t>具有党校（行政学院）系统教学系列讲师及以上专业技术职称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；</w:t>
            </w:r>
          </w:p>
          <w:p w:rsidR="00FD6F46" w:rsidRPr="00CF0B6E" w:rsidRDefault="00FD6F46" w:rsidP="00C82E76">
            <w:pPr>
              <w:pStyle w:val="a3"/>
              <w:shd w:val="clear" w:color="auto" w:fill="FFFFFF"/>
              <w:spacing w:before="0" w:beforeAutospacing="0" w:after="0" w:afterAutospacing="0" w:line="440" w:lineRule="exact"/>
              <w:rPr>
                <w:rFonts w:ascii="Times New Roman" w:eastAsia="仿宋_GB2312" w:hAnsi="Times New Roman" w:cs="Times New Roman" w:hint="eastAsia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 xml:space="preserve">2. 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获得过地市级及以上党校系统精品课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或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获得省级党校教学比赛市级组二等奖及以上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、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县区级党校组一等奖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；</w:t>
            </w:r>
          </w:p>
          <w:p w:rsidR="00FD6F46" w:rsidRPr="00CF0B6E" w:rsidRDefault="00FD6F46" w:rsidP="00C82E76">
            <w:pPr>
              <w:pStyle w:val="a3"/>
              <w:shd w:val="clear" w:color="auto" w:fill="FFFFFF"/>
              <w:spacing w:before="0" w:beforeAutospacing="0" w:after="0" w:afterAutospacing="0" w:line="440" w:lineRule="exact"/>
              <w:rPr>
                <w:rFonts w:ascii="Times New Roman" w:eastAsia="仿宋_GB2312" w:hAnsi="Times New Roman" w:cs="Times New Roman" w:hint="eastAsia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3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. 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至少主持完成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2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项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地市级或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1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项省级及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以上课题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；</w:t>
            </w:r>
          </w:p>
          <w:p w:rsidR="00FD6F46" w:rsidRPr="00CF0B6E" w:rsidRDefault="00FD6F46" w:rsidP="00C82E76">
            <w:pPr>
              <w:pStyle w:val="a3"/>
              <w:shd w:val="clear" w:color="auto" w:fill="FFFFFF"/>
              <w:spacing w:before="0" w:beforeAutospacing="0" w:after="0" w:afterAutospacing="0" w:line="440" w:lineRule="exact"/>
              <w:rPr>
                <w:rFonts w:ascii="Times New Roman" w:eastAsia="仿宋_GB2312" w:hAnsi="Times New Roman" w:cs="Times New Roman" w:hint="eastAsia"/>
                <w:sz w:val="28"/>
                <w:szCs w:val="32"/>
              </w:rPr>
            </w:pP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4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 xml:space="preserve">. 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至少公开发表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C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类论文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2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篇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,</w:t>
            </w:r>
            <w:r w:rsidRPr="00CF0B6E">
              <w:rPr>
                <w:rFonts w:ascii="Times New Roman" w:eastAsia="仿宋_GB2312" w:hAnsi="Times New Roman" w:cs="Times New Roman"/>
                <w:sz w:val="28"/>
                <w:szCs w:val="32"/>
              </w:rPr>
              <w:t>须为第一作者</w:t>
            </w:r>
            <w:r w:rsidRPr="00CF0B6E"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。</w:t>
            </w:r>
          </w:p>
          <w:p w:rsidR="00FD6F46" w:rsidRPr="00CF0B6E" w:rsidRDefault="00FD6F46" w:rsidP="00C82E76">
            <w:pPr>
              <w:pStyle w:val="a3"/>
              <w:shd w:val="clear" w:color="auto" w:fill="FFFFFF"/>
              <w:spacing w:before="0" w:beforeAutospacing="0" w:after="0" w:afterAutospacing="0" w:line="500" w:lineRule="exact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</w:p>
        </w:tc>
      </w:tr>
    </w:tbl>
    <w:p w:rsidR="00A90744" w:rsidRDefault="00A90744" w:rsidP="00FD6F46"/>
    <w:sectPr w:rsidR="00A90744" w:rsidSect="00FD6F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6F46"/>
    <w:rsid w:val="00A90744"/>
    <w:rsid w:val="00FD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F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D6F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2021-04-30T03:23:00Z</dcterms:created>
  <dcterms:modified xsi:type="dcterms:W3CDTF">2021-04-30T03:24:00Z</dcterms:modified>
</cp:coreProperties>
</file>