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仿宋_GB2312" w:eastAsia="仿宋_GB2312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</w:t>
      </w:r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1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年杞县普通高中</w:t>
      </w:r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职业中专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校园招聘</w:t>
      </w:r>
      <w:r>
        <w:rPr>
          <w:rFonts w:hint="eastAsia"/>
          <w:b/>
          <w:bCs/>
          <w:sz w:val="36"/>
          <w:szCs w:val="36"/>
          <w:lang w:val="en-US" w:eastAsia="zh-CN"/>
        </w:rPr>
        <w:t>报名表</w:t>
      </w:r>
    </w:p>
    <w:p>
      <w:pPr>
        <w:autoSpaceDE w:val="0"/>
        <w:autoSpaceDN w:val="0"/>
        <w:adjustRightInd w:val="0"/>
        <w:jc w:val="left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报名序号：        </w:t>
      </w:r>
      <w:r>
        <w:rPr>
          <w:rFonts w:ascii="仿宋_GB2312" w:eastAsia="仿宋_GB2312"/>
          <w:color w:val="000000"/>
          <w:kern w:val="0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</w:t>
      </w:r>
    </w:p>
    <w:tbl>
      <w:tblPr>
        <w:tblStyle w:val="5"/>
        <w:tblpPr w:leftFromText="180" w:rightFromText="180" w:vertAnchor="text" w:horzAnchor="margin" w:tblpX="1" w:tblpY="221"/>
        <w:tblW w:w="8836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246"/>
        <w:gridCol w:w="810"/>
        <w:gridCol w:w="225"/>
        <w:gridCol w:w="870"/>
        <w:gridCol w:w="1410"/>
        <w:gridCol w:w="422"/>
        <w:gridCol w:w="463"/>
        <w:gridCol w:w="825"/>
        <w:gridCol w:w="1050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性  别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</w:t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日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民族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政治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面貌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第一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最高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学历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高中教师资格证及专业</w:t>
            </w:r>
          </w:p>
        </w:tc>
        <w:tc>
          <w:tcPr>
            <w:tcW w:w="228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普通话等级证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第一学历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毕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业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院校及专业</w:t>
            </w:r>
          </w:p>
        </w:tc>
        <w:tc>
          <w:tcPr>
            <w:tcW w:w="22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27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最高学历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毕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业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院校及专业</w:t>
            </w:r>
          </w:p>
        </w:tc>
        <w:tc>
          <w:tcPr>
            <w:tcW w:w="228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28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户籍地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现居住地址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学习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经历（本科及以上学历）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本人承诺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133" w:lineRule="atLeast"/>
              <w:jc w:val="both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           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报名人（签名）：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　　月　　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报考单位　　</w:t>
            </w:r>
          </w:p>
        </w:tc>
        <w:tc>
          <w:tcPr>
            <w:tcW w:w="498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学科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资格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审查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意　　见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ascii="仿宋_GB2312" w:eastAsia="仿宋_GB2312"/>
                <w:kern w:val="0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rPr>
          <w:rFonts w:ascii="仿宋" w:hAnsi="仿宋" w:eastAsia="仿宋" w:cs="仿宋_GB2312"/>
          <w:color w:val="auto"/>
          <w:kern w:val="0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709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文鼎大标宋简">
    <w:altName w:val="宋体"/>
    <w:panose1 w:val="0201060901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50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E3314"/>
    <w:rsid w:val="1C66532D"/>
    <w:rsid w:val="2DB42F4B"/>
    <w:rsid w:val="4F7A35FF"/>
    <w:rsid w:val="647B49DD"/>
    <w:rsid w:val="70B96E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2020-05-14T16:29:00Z</dcterms:created>
  <dc:creator>Administrator</dc:creator>
  <cp:lastModifiedBy>Administrator</cp:lastModifiedBy>
  <dcterms:modified xsi:type="dcterms:W3CDTF">2021-04-28T10:00:51Z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F091373D499A42E5A6C1F09651B46D71</vt:lpwstr>
  </property>
</Properties>
</file>