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E77" w:rsidRPr="00882E59" w:rsidRDefault="00D84227" w:rsidP="00882E59">
      <w:p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882E59">
        <w:rPr>
          <w:rFonts w:ascii="仿宋" w:eastAsia="仿宋" w:hAnsi="仿宋"/>
          <w:b/>
          <w:bCs/>
          <w:sz w:val="32"/>
          <w:szCs w:val="32"/>
        </w:rPr>
        <w:t>附件</w:t>
      </w:r>
      <w:r w:rsidRPr="00882E59">
        <w:rPr>
          <w:rFonts w:ascii="仿宋" w:eastAsia="仿宋" w:hAnsi="仿宋" w:hint="eastAsia"/>
          <w:b/>
          <w:bCs/>
          <w:sz w:val="32"/>
          <w:szCs w:val="32"/>
        </w:rPr>
        <w:t>1：安徽工商职业学院2020年度招聘岗位表</w:t>
      </w:r>
    </w:p>
    <w:p w:rsidR="00567E77" w:rsidRPr="00882E59" w:rsidRDefault="00567E7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5"/>
        <w:gridCol w:w="7"/>
        <w:gridCol w:w="1124"/>
        <w:gridCol w:w="1564"/>
        <w:gridCol w:w="709"/>
        <w:gridCol w:w="709"/>
        <w:gridCol w:w="2551"/>
        <w:gridCol w:w="851"/>
        <w:gridCol w:w="1134"/>
        <w:gridCol w:w="1271"/>
        <w:gridCol w:w="1984"/>
        <w:gridCol w:w="426"/>
      </w:tblGrid>
      <w:tr w:rsidR="00567E77" w:rsidRPr="00882E59">
        <w:trPr>
          <w:trHeight w:val="471"/>
          <w:jc w:val="center"/>
        </w:trPr>
        <w:tc>
          <w:tcPr>
            <w:tcW w:w="565" w:type="dxa"/>
            <w:vMerge w:val="restart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1131" w:type="dxa"/>
            <w:gridSpan w:val="2"/>
            <w:vMerge w:val="restart"/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bCs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1564" w:type="dxa"/>
            <w:vMerge w:val="restart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bCs/>
                <w:kern w:val="0"/>
                <w:sz w:val="32"/>
                <w:szCs w:val="32"/>
              </w:rPr>
              <w:t>招聘部门</w:t>
            </w:r>
          </w:p>
        </w:tc>
        <w:tc>
          <w:tcPr>
            <w:tcW w:w="709" w:type="dxa"/>
            <w:vMerge w:val="restart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709" w:type="dxa"/>
            <w:vMerge w:val="restart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拟聘人数</w:t>
            </w:r>
          </w:p>
        </w:tc>
        <w:tc>
          <w:tcPr>
            <w:tcW w:w="7791" w:type="dxa"/>
            <w:gridSpan w:val="5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招聘岗位所需资格条件</w:t>
            </w:r>
          </w:p>
        </w:tc>
        <w:tc>
          <w:tcPr>
            <w:tcW w:w="426" w:type="dxa"/>
            <w:vMerge w:val="restart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备注</w:t>
            </w:r>
          </w:p>
        </w:tc>
      </w:tr>
      <w:tr w:rsidR="00567E77" w:rsidRPr="00882E59">
        <w:trPr>
          <w:trHeight w:val="850"/>
          <w:jc w:val="center"/>
        </w:trPr>
        <w:tc>
          <w:tcPr>
            <w:tcW w:w="565" w:type="dxa"/>
            <w:vMerge/>
            <w:tcBorders>
              <w:bottom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113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1564" w:type="dxa"/>
            <w:vMerge/>
            <w:tcBorders>
              <w:bottom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bCs/>
                <w:kern w:val="0"/>
                <w:sz w:val="32"/>
                <w:szCs w:val="32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专业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67E77" w:rsidRPr="00882E59" w:rsidRDefault="00D84227" w:rsidP="00882E59">
            <w:pPr>
              <w:snapToGrid w:val="0"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 xml:space="preserve">学历 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学位</w:t>
            </w:r>
          </w:p>
        </w:tc>
        <w:tc>
          <w:tcPr>
            <w:tcW w:w="1271" w:type="dxa"/>
            <w:tcBorders>
              <w:bottom w:val="single" w:sz="4" w:space="0" w:color="auto"/>
            </w:tcBorders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年龄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Times New Roman"/>
                <w:b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kern w:val="0"/>
                <w:sz w:val="32"/>
                <w:szCs w:val="32"/>
              </w:rPr>
              <w:t>其他</w:t>
            </w:r>
          </w:p>
        </w:tc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kern w:val="0"/>
                <w:sz w:val="32"/>
                <w:szCs w:val="32"/>
              </w:rPr>
            </w:pPr>
          </w:p>
        </w:tc>
      </w:tr>
      <w:tr w:rsidR="00567E77" w:rsidRPr="00882E59">
        <w:trPr>
          <w:trHeight w:val="1833"/>
          <w:jc w:val="center"/>
        </w:trPr>
        <w:tc>
          <w:tcPr>
            <w:tcW w:w="572" w:type="dxa"/>
            <w:gridSpan w:val="2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12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9000266</w:t>
            </w:r>
          </w:p>
        </w:tc>
        <w:tc>
          <w:tcPr>
            <w:tcW w:w="156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马克思主义学院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专业</w:t>
            </w:r>
          </w:p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技术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4</w:t>
            </w:r>
          </w:p>
        </w:tc>
        <w:tc>
          <w:tcPr>
            <w:tcW w:w="25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马克思主义哲学、马克思主义基本原理、马克思主义发展史、马克思主义中国化、思想政治教育、科学社会主</w:t>
            </w: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lastRenderedPageBreak/>
              <w:t>义、中共党史、政治经济学</w:t>
            </w:r>
          </w:p>
        </w:tc>
        <w:tc>
          <w:tcPr>
            <w:tcW w:w="851" w:type="dxa"/>
            <w:vAlign w:val="center"/>
          </w:tcPr>
          <w:p w:rsidR="00567E77" w:rsidRPr="00882E59" w:rsidRDefault="00D84227" w:rsidP="00882E59">
            <w:pPr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lastRenderedPageBreak/>
              <w:t>研究生</w:t>
            </w:r>
          </w:p>
        </w:tc>
        <w:tc>
          <w:tcPr>
            <w:tcW w:w="1134" w:type="dxa"/>
            <w:vAlign w:val="center"/>
          </w:tcPr>
          <w:p w:rsidR="00567E77" w:rsidRPr="00882E59" w:rsidRDefault="00D84227" w:rsidP="00882E59">
            <w:pPr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硕士及以上</w:t>
            </w:r>
          </w:p>
        </w:tc>
        <w:tc>
          <w:tcPr>
            <w:tcW w:w="127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35周岁以下</w:t>
            </w:r>
          </w:p>
        </w:tc>
        <w:tc>
          <w:tcPr>
            <w:tcW w:w="198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中共党员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（含预备党员）</w:t>
            </w:r>
          </w:p>
        </w:tc>
        <w:tc>
          <w:tcPr>
            <w:tcW w:w="426" w:type="dxa"/>
            <w:vMerge w:val="restart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kern w:val="0"/>
                <w:sz w:val="32"/>
                <w:szCs w:val="32"/>
              </w:rPr>
              <w:t>国家认可的香港</w:t>
            </w:r>
            <w:r w:rsidRPr="00882E59">
              <w:rPr>
                <w:rFonts w:ascii="仿宋" w:eastAsia="仿宋" w:hAnsi="仿宋" w:cs="华文中宋" w:hint="eastAsia"/>
                <w:kern w:val="0"/>
                <w:sz w:val="32"/>
                <w:szCs w:val="32"/>
              </w:rPr>
              <w:lastRenderedPageBreak/>
              <w:t>、澳门或国外大学相关专业也</w:t>
            </w:r>
            <w:r w:rsidRPr="00882E59">
              <w:rPr>
                <w:rFonts w:ascii="仿宋" w:eastAsia="仿宋" w:hAnsi="仿宋" w:cs="华文中宋" w:hint="eastAsia"/>
                <w:kern w:val="0"/>
                <w:sz w:val="32"/>
                <w:szCs w:val="32"/>
              </w:rPr>
              <w:lastRenderedPageBreak/>
              <w:t>可报考</w:t>
            </w:r>
          </w:p>
        </w:tc>
      </w:tr>
      <w:tr w:rsidR="00567E77" w:rsidRPr="00882E59">
        <w:trPr>
          <w:trHeight w:val="2815"/>
          <w:jc w:val="center"/>
        </w:trPr>
        <w:tc>
          <w:tcPr>
            <w:tcW w:w="572" w:type="dxa"/>
            <w:gridSpan w:val="2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lastRenderedPageBreak/>
              <w:t>2</w:t>
            </w:r>
          </w:p>
        </w:tc>
        <w:tc>
          <w:tcPr>
            <w:tcW w:w="112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9000267</w:t>
            </w:r>
          </w:p>
        </w:tc>
        <w:tc>
          <w:tcPr>
            <w:tcW w:w="156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管理学院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专业</w:t>
            </w:r>
          </w:p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技术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/>
                <w:bCs/>
                <w:sz w:val="32"/>
                <w:szCs w:val="32"/>
              </w:rPr>
              <w:t>本科专业</w:t>
            </w: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：数据科学与大数据技术、统计学、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应用数学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/>
                <w:bCs/>
                <w:sz w:val="32"/>
                <w:szCs w:val="32"/>
              </w:rPr>
              <w:t>研究生专业：</w:t>
            </w:r>
            <w:r w:rsidRPr="00882E59">
              <w:rPr>
                <w:rFonts w:ascii="仿宋" w:eastAsia="仿宋" w:hAnsi="仿宋" w:cs="华文中宋"/>
                <w:bCs/>
                <w:sz w:val="32"/>
                <w:szCs w:val="32"/>
              </w:rPr>
              <w:t>计算机科学与技术（计算机系统结构、计算机软件与理论、计算机应用技术）</w:t>
            </w: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、应用</w:t>
            </w: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lastRenderedPageBreak/>
              <w:t>统计学</w:t>
            </w:r>
          </w:p>
        </w:tc>
        <w:tc>
          <w:tcPr>
            <w:tcW w:w="8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lastRenderedPageBreak/>
              <w:t>研究生</w:t>
            </w:r>
          </w:p>
        </w:tc>
        <w:tc>
          <w:tcPr>
            <w:tcW w:w="113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硕士及以上</w:t>
            </w:r>
          </w:p>
        </w:tc>
        <w:tc>
          <w:tcPr>
            <w:tcW w:w="127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35周岁以下</w:t>
            </w:r>
          </w:p>
        </w:tc>
        <w:tc>
          <w:tcPr>
            <w:tcW w:w="1984" w:type="dxa"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426" w:type="dxa"/>
            <w:vMerge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kern w:val="0"/>
                <w:sz w:val="32"/>
                <w:szCs w:val="32"/>
              </w:rPr>
            </w:pPr>
          </w:p>
        </w:tc>
      </w:tr>
      <w:tr w:rsidR="00567E77" w:rsidRPr="00882E59">
        <w:trPr>
          <w:trHeight w:val="1695"/>
          <w:jc w:val="center"/>
        </w:trPr>
        <w:tc>
          <w:tcPr>
            <w:tcW w:w="572" w:type="dxa"/>
            <w:gridSpan w:val="2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lastRenderedPageBreak/>
              <w:t>3</w:t>
            </w:r>
          </w:p>
        </w:tc>
        <w:tc>
          <w:tcPr>
            <w:tcW w:w="112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9000268</w:t>
            </w:r>
          </w:p>
        </w:tc>
        <w:tc>
          <w:tcPr>
            <w:tcW w:w="1564" w:type="dxa"/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华文中宋"/>
                <w:bCs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信息工程学院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专业</w:t>
            </w:r>
          </w:p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技术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Cs/>
                <w:sz w:val="32"/>
                <w:szCs w:val="32"/>
              </w:rPr>
              <w:t>计算机科学与技术（计算机系统结构、计算机软件与理论、计算机应用技术）</w:t>
            </w: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、</w:t>
            </w:r>
            <w:r w:rsidRPr="00882E59">
              <w:rPr>
                <w:rFonts w:ascii="仿宋" w:eastAsia="仿宋" w:hAnsi="仿宋" w:cs="华文中宋"/>
                <w:bCs/>
                <w:sz w:val="32"/>
                <w:szCs w:val="32"/>
              </w:rPr>
              <w:t>信息与通信工程（通信与信息系统、信号与信息处理）</w:t>
            </w:r>
          </w:p>
        </w:tc>
        <w:tc>
          <w:tcPr>
            <w:tcW w:w="8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研究生</w:t>
            </w:r>
          </w:p>
        </w:tc>
        <w:tc>
          <w:tcPr>
            <w:tcW w:w="113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硕士及以上</w:t>
            </w:r>
          </w:p>
        </w:tc>
        <w:tc>
          <w:tcPr>
            <w:tcW w:w="127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30周岁以下</w:t>
            </w:r>
          </w:p>
        </w:tc>
        <w:tc>
          <w:tcPr>
            <w:tcW w:w="198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具有大数据、人工智能、信息安全领域企业工作经历三年及以上者，年龄可放宽至35周岁。</w:t>
            </w:r>
          </w:p>
        </w:tc>
        <w:tc>
          <w:tcPr>
            <w:tcW w:w="426" w:type="dxa"/>
            <w:vMerge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kern w:val="0"/>
                <w:sz w:val="32"/>
                <w:szCs w:val="32"/>
              </w:rPr>
            </w:pPr>
          </w:p>
        </w:tc>
      </w:tr>
      <w:tr w:rsidR="00567E77" w:rsidRPr="00882E59">
        <w:trPr>
          <w:trHeight w:val="1832"/>
          <w:jc w:val="center"/>
        </w:trPr>
        <w:tc>
          <w:tcPr>
            <w:tcW w:w="572" w:type="dxa"/>
            <w:gridSpan w:val="2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lastRenderedPageBreak/>
              <w:t>4</w:t>
            </w:r>
          </w:p>
        </w:tc>
        <w:tc>
          <w:tcPr>
            <w:tcW w:w="112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9000269</w:t>
            </w:r>
          </w:p>
        </w:tc>
        <w:tc>
          <w:tcPr>
            <w:tcW w:w="156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会计学院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专业</w:t>
            </w:r>
          </w:p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技术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/>
                <w:kern w:val="0"/>
                <w:sz w:val="32"/>
                <w:szCs w:val="32"/>
              </w:rPr>
              <w:t>本科专业：</w:t>
            </w: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土木工程、工程管理、工程造价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/>
                <w:kern w:val="0"/>
                <w:sz w:val="32"/>
                <w:szCs w:val="32"/>
              </w:rPr>
              <w:t>研究生专业：</w:t>
            </w: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土木工程、土木水利、管理科学与工程（仅限工程管理、工程项目管理、工程与项目管理专业）</w:t>
            </w:r>
          </w:p>
        </w:tc>
        <w:tc>
          <w:tcPr>
            <w:tcW w:w="8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研究生</w:t>
            </w:r>
          </w:p>
        </w:tc>
        <w:tc>
          <w:tcPr>
            <w:tcW w:w="113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硕士及以上</w:t>
            </w:r>
          </w:p>
        </w:tc>
        <w:tc>
          <w:tcPr>
            <w:tcW w:w="127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35周岁以下</w:t>
            </w:r>
          </w:p>
        </w:tc>
        <w:tc>
          <w:tcPr>
            <w:tcW w:w="1984" w:type="dxa"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strike/>
                <w:kern w:val="0"/>
                <w:sz w:val="32"/>
                <w:szCs w:val="32"/>
              </w:rPr>
            </w:pPr>
          </w:p>
        </w:tc>
        <w:tc>
          <w:tcPr>
            <w:tcW w:w="426" w:type="dxa"/>
            <w:vMerge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kern w:val="0"/>
                <w:sz w:val="32"/>
                <w:szCs w:val="32"/>
              </w:rPr>
            </w:pPr>
          </w:p>
        </w:tc>
      </w:tr>
      <w:tr w:rsidR="00567E77" w:rsidRPr="00882E59">
        <w:trPr>
          <w:trHeight w:val="838"/>
          <w:jc w:val="center"/>
        </w:trPr>
        <w:tc>
          <w:tcPr>
            <w:tcW w:w="572" w:type="dxa"/>
            <w:gridSpan w:val="2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5</w:t>
            </w:r>
          </w:p>
        </w:tc>
        <w:tc>
          <w:tcPr>
            <w:tcW w:w="112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9000270</w:t>
            </w:r>
          </w:p>
        </w:tc>
        <w:tc>
          <w:tcPr>
            <w:tcW w:w="156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旅游学院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专业</w:t>
            </w:r>
          </w:p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技</w:t>
            </w: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lastRenderedPageBreak/>
              <w:t>术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lastRenderedPageBreak/>
              <w:t>1</w:t>
            </w:r>
          </w:p>
        </w:tc>
        <w:tc>
          <w:tcPr>
            <w:tcW w:w="25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社会体育、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运动训练</w:t>
            </w:r>
          </w:p>
        </w:tc>
        <w:tc>
          <w:tcPr>
            <w:tcW w:w="8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研究生</w:t>
            </w:r>
          </w:p>
        </w:tc>
        <w:tc>
          <w:tcPr>
            <w:tcW w:w="113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硕士及以上</w:t>
            </w:r>
          </w:p>
        </w:tc>
        <w:tc>
          <w:tcPr>
            <w:tcW w:w="127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35周岁以下</w:t>
            </w:r>
          </w:p>
        </w:tc>
        <w:tc>
          <w:tcPr>
            <w:tcW w:w="1984" w:type="dxa"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426" w:type="dxa"/>
            <w:vMerge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kern w:val="0"/>
                <w:sz w:val="32"/>
                <w:szCs w:val="32"/>
              </w:rPr>
            </w:pPr>
          </w:p>
        </w:tc>
      </w:tr>
      <w:tr w:rsidR="00567E77" w:rsidRPr="00882E59">
        <w:trPr>
          <w:trHeight w:val="1121"/>
          <w:jc w:val="center"/>
        </w:trPr>
        <w:tc>
          <w:tcPr>
            <w:tcW w:w="572" w:type="dxa"/>
            <w:gridSpan w:val="2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lastRenderedPageBreak/>
              <w:t>6</w:t>
            </w:r>
          </w:p>
        </w:tc>
        <w:tc>
          <w:tcPr>
            <w:tcW w:w="112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9000271</w:t>
            </w:r>
          </w:p>
        </w:tc>
        <w:tc>
          <w:tcPr>
            <w:tcW w:w="156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应用工程学院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专业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技术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控制科学与工程、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检测技术与自动化装置、机械工程、机械制造及其自动化、机械电子工程</w:t>
            </w:r>
          </w:p>
        </w:tc>
        <w:tc>
          <w:tcPr>
            <w:tcW w:w="8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研究生</w:t>
            </w:r>
          </w:p>
        </w:tc>
        <w:tc>
          <w:tcPr>
            <w:tcW w:w="113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硕士及以上</w:t>
            </w:r>
          </w:p>
        </w:tc>
        <w:tc>
          <w:tcPr>
            <w:tcW w:w="127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35周岁以下</w:t>
            </w:r>
          </w:p>
        </w:tc>
        <w:tc>
          <w:tcPr>
            <w:tcW w:w="1984" w:type="dxa"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426" w:type="dxa"/>
            <w:vMerge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kern w:val="0"/>
                <w:sz w:val="32"/>
                <w:szCs w:val="32"/>
              </w:rPr>
            </w:pPr>
          </w:p>
        </w:tc>
      </w:tr>
      <w:tr w:rsidR="00567E77" w:rsidRPr="00882E59">
        <w:trPr>
          <w:trHeight w:val="711"/>
          <w:jc w:val="center"/>
        </w:trPr>
        <w:tc>
          <w:tcPr>
            <w:tcW w:w="572" w:type="dxa"/>
            <w:gridSpan w:val="2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7</w:t>
            </w:r>
          </w:p>
        </w:tc>
        <w:tc>
          <w:tcPr>
            <w:tcW w:w="112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9000272</w:t>
            </w:r>
          </w:p>
        </w:tc>
        <w:tc>
          <w:tcPr>
            <w:tcW w:w="156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艺术设计学院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专业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技术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25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工业设计、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产品艺术设计</w:t>
            </w:r>
          </w:p>
        </w:tc>
        <w:tc>
          <w:tcPr>
            <w:tcW w:w="85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研究生</w:t>
            </w:r>
          </w:p>
        </w:tc>
        <w:tc>
          <w:tcPr>
            <w:tcW w:w="113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t>硕士及以上</w:t>
            </w:r>
          </w:p>
        </w:tc>
        <w:tc>
          <w:tcPr>
            <w:tcW w:w="1271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35周岁以下</w:t>
            </w:r>
          </w:p>
        </w:tc>
        <w:tc>
          <w:tcPr>
            <w:tcW w:w="1984" w:type="dxa"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426" w:type="dxa"/>
            <w:vMerge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kern w:val="0"/>
                <w:sz w:val="32"/>
                <w:szCs w:val="32"/>
              </w:rPr>
            </w:pPr>
          </w:p>
        </w:tc>
      </w:tr>
      <w:tr w:rsidR="00567E77" w:rsidRPr="00882E59">
        <w:trPr>
          <w:trHeight w:val="535"/>
          <w:jc w:val="center"/>
        </w:trPr>
        <w:tc>
          <w:tcPr>
            <w:tcW w:w="572" w:type="dxa"/>
            <w:gridSpan w:val="2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8</w:t>
            </w:r>
          </w:p>
        </w:tc>
        <w:tc>
          <w:tcPr>
            <w:tcW w:w="112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90002</w:t>
            </w: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lastRenderedPageBreak/>
              <w:t>73</w:t>
            </w:r>
          </w:p>
        </w:tc>
        <w:tc>
          <w:tcPr>
            <w:tcW w:w="156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lastRenderedPageBreak/>
              <w:t>二级学院</w:t>
            </w:r>
          </w:p>
        </w:tc>
        <w:tc>
          <w:tcPr>
            <w:tcW w:w="709" w:type="dxa"/>
            <w:vMerge w:val="restart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专</w:t>
            </w: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lastRenderedPageBreak/>
              <w:t>职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辅导员</w:t>
            </w: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lastRenderedPageBreak/>
              <w:t>5</w:t>
            </w:r>
          </w:p>
        </w:tc>
        <w:tc>
          <w:tcPr>
            <w:tcW w:w="2551" w:type="dxa"/>
            <w:vMerge w:val="restart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专业不限</w:t>
            </w:r>
          </w:p>
        </w:tc>
        <w:tc>
          <w:tcPr>
            <w:tcW w:w="851" w:type="dxa"/>
            <w:vMerge w:val="restart"/>
            <w:vAlign w:val="center"/>
          </w:tcPr>
          <w:p w:rsidR="00567E77" w:rsidRPr="00882E59" w:rsidRDefault="00D84227" w:rsidP="00882E59">
            <w:pPr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研</w:t>
            </w: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lastRenderedPageBreak/>
              <w:t>究生</w:t>
            </w:r>
          </w:p>
        </w:tc>
        <w:tc>
          <w:tcPr>
            <w:tcW w:w="1134" w:type="dxa"/>
            <w:vMerge w:val="restart"/>
            <w:vAlign w:val="center"/>
          </w:tcPr>
          <w:p w:rsidR="00567E77" w:rsidRPr="00882E59" w:rsidRDefault="00D84227" w:rsidP="00882E59">
            <w:pPr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lastRenderedPageBreak/>
              <w:t>硕士</w:t>
            </w: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lastRenderedPageBreak/>
              <w:t>及以上</w:t>
            </w:r>
          </w:p>
        </w:tc>
        <w:tc>
          <w:tcPr>
            <w:tcW w:w="1271" w:type="dxa"/>
            <w:vMerge w:val="restart"/>
            <w:vAlign w:val="center"/>
          </w:tcPr>
          <w:p w:rsidR="00567E77" w:rsidRPr="00882E59" w:rsidRDefault="00D84227" w:rsidP="00882E59">
            <w:pPr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lastRenderedPageBreak/>
              <w:t>35周岁</w:t>
            </w:r>
            <w:r w:rsidRPr="00882E59">
              <w:rPr>
                <w:rFonts w:ascii="仿宋" w:eastAsia="仿宋" w:hAnsi="仿宋" w:cs="华文中宋" w:hint="eastAsia"/>
                <w:bCs/>
                <w:sz w:val="32"/>
                <w:szCs w:val="32"/>
              </w:rPr>
              <w:lastRenderedPageBreak/>
              <w:t>以下</w:t>
            </w:r>
          </w:p>
        </w:tc>
        <w:tc>
          <w:tcPr>
            <w:tcW w:w="198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lastRenderedPageBreak/>
              <w:t>男，中共党员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lastRenderedPageBreak/>
              <w:t>（含预备党员）</w:t>
            </w:r>
          </w:p>
        </w:tc>
        <w:tc>
          <w:tcPr>
            <w:tcW w:w="426" w:type="dxa"/>
            <w:vMerge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kern w:val="0"/>
                <w:sz w:val="32"/>
                <w:szCs w:val="32"/>
              </w:rPr>
            </w:pPr>
          </w:p>
        </w:tc>
      </w:tr>
      <w:tr w:rsidR="00567E77" w:rsidRPr="00882E59">
        <w:trPr>
          <w:trHeight w:val="550"/>
          <w:jc w:val="center"/>
        </w:trPr>
        <w:tc>
          <w:tcPr>
            <w:tcW w:w="572" w:type="dxa"/>
            <w:gridSpan w:val="2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lastRenderedPageBreak/>
              <w:t>9</w:t>
            </w:r>
          </w:p>
        </w:tc>
        <w:tc>
          <w:tcPr>
            <w:tcW w:w="112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left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  <w:t>9000274</w:t>
            </w:r>
          </w:p>
        </w:tc>
        <w:tc>
          <w:tcPr>
            <w:tcW w:w="1564" w:type="dxa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二级学院</w:t>
            </w:r>
          </w:p>
        </w:tc>
        <w:tc>
          <w:tcPr>
            <w:tcW w:w="709" w:type="dxa"/>
            <w:vMerge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5</w:t>
            </w:r>
          </w:p>
        </w:tc>
        <w:tc>
          <w:tcPr>
            <w:tcW w:w="2551" w:type="dxa"/>
            <w:vMerge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vMerge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vMerge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1271" w:type="dxa"/>
            <w:vMerge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女，中共党员</w:t>
            </w:r>
          </w:p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（含预备党员）</w:t>
            </w:r>
          </w:p>
        </w:tc>
        <w:tc>
          <w:tcPr>
            <w:tcW w:w="426" w:type="dxa"/>
            <w:vMerge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kern w:val="0"/>
                <w:sz w:val="32"/>
                <w:szCs w:val="32"/>
              </w:rPr>
            </w:pPr>
          </w:p>
        </w:tc>
      </w:tr>
      <w:tr w:rsidR="00567E77" w:rsidRPr="00882E59">
        <w:trPr>
          <w:trHeight w:val="285"/>
          <w:jc w:val="center"/>
        </w:trPr>
        <w:tc>
          <w:tcPr>
            <w:tcW w:w="1696" w:type="dxa"/>
            <w:gridSpan w:val="3"/>
            <w:vAlign w:val="center"/>
          </w:tcPr>
          <w:p w:rsidR="00567E77" w:rsidRPr="00882E59" w:rsidRDefault="00D8422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/>
                <w:bCs/>
                <w:kern w:val="0"/>
                <w:sz w:val="32"/>
                <w:szCs w:val="32"/>
              </w:rPr>
              <w:t>合计</w:t>
            </w:r>
          </w:p>
        </w:tc>
        <w:tc>
          <w:tcPr>
            <w:tcW w:w="1564" w:type="dxa"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vAlign w:val="center"/>
          </w:tcPr>
          <w:p w:rsidR="00567E77" w:rsidRPr="00882E59" w:rsidRDefault="00D8422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  <w:r w:rsidRPr="00882E59">
              <w:rPr>
                <w:rFonts w:ascii="仿宋" w:eastAsia="仿宋" w:hAnsi="仿宋" w:cs="华文中宋" w:hint="eastAsia"/>
                <w:bCs/>
                <w:kern w:val="0"/>
                <w:sz w:val="32"/>
                <w:szCs w:val="32"/>
              </w:rPr>
              <w:t>20</w:t>
            </w:r>
          </w:p>
        </w:tc>
        <w:tc>
          <w:tcPr>
            <w:tcW w:w="2551" w:type="dxa"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851" w:type="dxa"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sz w:val="32"/>
                <w:szCs w:val="32"/>
              </w:rPr>
            </w:pPr>
          </w:p>
        </w:tc>
        <w:tc>
          <w:tcPr>
            <w:tcW w:w="1271" w:type="dxa"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567E77" w:rsidRPr="00882E59" w:rsidRDefault="00567E77" w:rsidP="00882E59">
            <w:pPr>
              <w:widowControl/>
              <w:snapToGrid w:val="0"/>
              <w:spacing w:line="600" w:lineRule="exact"/>
              <w:jc w:val="center"/>
              <w:rPr>
                <w:rFonts w:ascii="仿宋" w:eastAsia="仿宋" w:hAnsi="仿宋" w:cs="华文中宋"/>
                <w:bCs/>
                <w:kern w:val="0"/>
                <w:sz w:val="32"/>
                <w:szCs w:val="32"/>
              </w:rPr>
            </w:pPr>
          </w:p>
        </w:tc>
        <w:tc>
          <w:tcPr>
            <w:tcW w:w="426" w:type="dxa"/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center"/>
              <w:rPr>
                <w:rFonts w:ascii="仿宋" w:eastAsia="仿宋" w:hAnsi="仿宋" w:cs="华文中宋"/>
                <w:kern w:val="0"/>
                <w:sz w:val="32"/>
                <w:szCs w:val="32"/>
              </w:rPr>
            </w:pPr>
          </w:p>
        </w:tc>
      </w:tr>
    </w:tbl>
    <w:p w:rsidR="00567E77" w:rsidRPr="00882E59" w:rsidRDefault="00567E7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567E77" w:rsidRPr="00882E59" w:rsidRDefault="00567E77" w:rsidP="00882E59">
      <w:pPr>
        <w:spacing w:line="600" w:lineRule="exact"/>
        <w:rPr>
          <w:rFonts w:ascii="仿宋" w:eastAsia="仿宋" w:hAnsi="仿宋"/>
          <w:bCs/>
          <w:sz w:val="32"/>
          <w:szCs w:val="32"/>
        </w:rPr>
        <w:sectPr w:rsidR="00567E77" w:rsidRPr="00882E59">
          <w:footerReference w:type="default" r:id="rId8"/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67E77" w:rsidRPr="00882E59" w:rsidRDefault="00D84227" w:rsidP="00882E59">
      <w:pPr>
        <w:spacing w:line="600" w:lineRule="exact"/>
        <w:rPr>
          <w:rFonts w:ascii="仿宋" w:eastAsia="仿宋" w:hAnsi="仿宋" w:cs="Times New Roman"/>
          <w:bCs/>
          <w:color w:val="000000"/>
          <w:sz w:val="32"/>
          <w:szCs w:val="32"/>
        </w:rPr>
      </w:pPr>
      <w:r w:rsidRPr="00882E59">
        <w:rPr>
          <w:rFonts w:ascii="仿宋" w:eastAsia="仿宋" w:hAnsi="仿宋" w:cs="Times New Roman" w:hint="eastAsia"/>
          <w:bCs/>
          <w:color w:val="000000"/>
          <w:sz w:val="32"/>
          <w:szCs w:val="32"/>
        </w:rPr>
        <w:lastRenderedPageBreak/>
        <w:t xml:space="preserve">附件2： 安徽工商职业学院公开招聘人员报名资格审查表 </w:t>
      </w:r>
    </w:p>
    <w:p w:rsidR="00567E77" w:rsidRPr="00882E59" w:rsidRDefault="00D84227" w:rsidP="00882E59">
      <w:pPr>
        <w:spacing w:line="600" w:lineRule="exact"/>
        <w:ind w:right="480"/>
        <w:jc w:val="right"/>
        <w:rPr>
          <w:rFonts w:ascii="仿宋" w:eastAsia="仿宋" w:hAnsi="仿宋" w:cs="Times New Roman"/>
          <w:color w:val="000000"/>
          <w:sz w:val="32"/>
          <w:szCs w:val="32"/>
        </w:rPr>
      </w:pPr>
      <w:r w:rsidRPr="00882E59">
        <w:rPr>
          <w:rFonts w:ascii="仿宋" w:eastAsia="仿宋" w:hAnsi="仿宋" w:cs="Times New Roman" w:hint="eastAsia"/>
          <w:color w:val="000000"/>
          <w:sz w:val="32"/>
          <w:szCs w:val="32"/>
        </w:rPr>
        <w:t>填表时间：    年   月   日</w:t>
      </w:r>
    </w:p>
    <w:tbl>
      <w:tblPr>
        <w:tblW w:w="90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5"/>
        <w:gridCol w:w="805"/>
        <w:gridCol w:w="665"/>
        <w:gridCol w:w="539"/>
        <w:gridCol w:w="182"/>
        <w:gridCol w:w="222"/>
        <w:gridCol w:w="422"/>
        <w:gridCol w:w="90"/>
        <w:gridCol w:w="435"/>
        <w:gridCol w:w="785"/>
        <w:gridCol w:w="1220"/>
        <w:gridCol w:w="1220"/>
        <w:gridCol w:w="240"/>
        <w:gridCol w:w="840"/>
        <w:gridCol w:w="630"/>
      </w:tblGrid>
      <w:tr w:rsidR="00567E77" w:rsidRPr="00882E59">
        <w:trPr>
          <w:cantSplit/>
          <w:trHeight w:val="567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姓    名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性别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出生时间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7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照</w:t>
            </w:r>
          </w:p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片</w:t>
            </w:r>
          </w:p>
        </w:tc>
      </w:tr>
      <w:tr w:rsidR="00567E77" w:rsidRPr="00882E59">
        <w:trPr>
          <w:cantSplit/>
          <w:trHeight w:val="567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身份证号码</w:t>
            </w:r>
          </w:p>
        </w:tc>
        <w:tc>
          <w:tcPr>
            <w:tcW w:w="57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567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出 生 地</w:t>
            </w:r>
          </w:p>
        </w:tc>
        <w:tc>
          <w:tcPr>
            <w:tcW w:w="12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9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民族</w:t>
            </w:r>
          </w:p>
        </w:tc>
        <w:tc>
          <w:tcPr>
            <w:tcW w:w="1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政治面貌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567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学 历</w:t>
            </w: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（学位）</w:t>
            </w:r>
          </w:p>
        </w:tc>
        <w:tc>
          <w:tcPr>
            <w:tcW w:w="3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参   加</w:t>
            </w: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工作时间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567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毕业学校</w:t>
            </w:r>
          </w:p>
        </w:tc>
        <w:tc>
          <w:tcPr>
            <w:tcW w:w="13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毕业</w:t>
            </w: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时间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所学专业</w:t>
            </w:r>
          </w:p>
        </w:tc>
        <w:tc>
          <w:tcPr>
            <w:tcW w:w="29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567"/>
        </w:trPr>
        <w:tc>
          <w:tcPr>
            <w:tcW w:w="1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工作单位</w:t>
            </w:r>
          </w:p>
        </w:tc>
        <w:tc>
          <w:tcPr>
            <w:tcW w:w="33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职务  （职称）</w:t>
            </w:r>
          </w:p>
        </w:tc>
        <w:tc>
          <w:tcPr>
            <w:tcW w:w="14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婚否</w:t>
            </w: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567"/>
        </w:trPr>
        <w:tc>
          <w:tcPr>
            <w:tcW w:w="3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户口所在地</w:t>
            </w: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（应届毕业生填入学前的）</w:t>
            </w:r>
          </w:p>
        </w:tc>
        <w:tc>
          <w:tcPr>
            <w:tcW w:w="58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省（市、自治区）    市（州）    县（市、区）</w:t>
            </w:r>
          </w:p>
        </w:tc>
      </w:tr>
      <w:tr w:rsidR="00567E77" w:rsidRPr="00882E59">
        <w:trPr>
          <w:cantSplit/>
          <w:trHeight w:val="567"/>
        </w:trPr>
        <w:tc>
          <w:tcPr>
            <w:tcW w:w="3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家庭详细地址</w:t>
            </w:r>
          </w:p>
        </w:tc>
        <w:tc>
          <w:tcPr>
            <w:tcW w:w="2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567"/>
        </w:trPr>
        <w:tc>
          <w:tcPr>
            <w:tcW w:w="3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lastRenderedPageBreak/>
              <w:t>通讯地址</w:t>
            </w:r>
          </w:p>
        </w:tc>
        <w:tc>
          <w:tcPr>
            <w:tcW w:w="29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邮政编码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567"/>
        </w:trPr>
        <w:tc>
          <w:tcPr>
            <w:tcW w:w="3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电子邮箱</w:t>
            </w:r>
          </w:p>
        </w:tc>
        <w:tc>
          <w:tcPr>
            <w:tcW w:w="58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567"/>
        </w:trPr>
        <w:tc>
          <w:tcPr>
            <w:tcW w:w="31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曾获何种专业证书，</w:t>
            </w: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有何特长</w:t>
            </w:r>
          </w:p>
        </w:tc>
        <w:tc>
          <w:tcPr>
            <w:tcW w:w="588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3818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lastRenderedPageBreak/>
              <w:t>个</w:t>
            </w:r>
          </w:p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人</w:t>
            </w:r>
          </w:p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简</w:t>
            </w:r>
          </w:p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历</w:t>
            </w:r>
          </w:p>
        </w:tc>
        <w:tc>
          <w:tcPr>
            <w:tcW w:w="829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1588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lastRenderedPageBreak/>
              <w:t>所受奖惩</w:t>
            </w: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情况</w:t>
            </w:r>
          </w:p>
        </w:tc>
        <w:tc>
          <w:tcPr>
            <w:tcW w:w="829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632"/>
        </w:trPr>
        <w:tc>
          <w:tcPr>
            <w:tcW w:w="7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直系亲属及</w:t>
            </w: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主要社会</w:t>
            </w:r>
          </w:p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关系</w:t>
            </w: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姓  名</w:t>
            </w: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关  系</w:t>
            </w:r>
          </w:p>
        </w:tc>
        <w:tc>
          <w:tcPr>
            <w:tcW w:w="5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工  作  单  位  及  职  务</w:t>
            </w:r>
          </w:p>
        </w:tc>
      </w:tr>
      <w:tr w:rsidR="00567E77" w:rsidRPr="00882E59">
        <w:trPr>
          <w:cantSplit/>
          <w:trHeight w:val="6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5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6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5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6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5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63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5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6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5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63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widowControl/>
              <w:spacing w:line="600" w:lineRule="exact"/>
              <w:jc w:val="left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1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  <w:tc>
          <w:tcPr>
            <w:tcW w:w="546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  <w:tr w:rsidR="00567E77" w:rsidRPr="00882E59">
        <w:trPr>
          <w:cantSplit/>
          <w:trHeight w:val="378"/>
        </w:trPr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报考岗位代码+专业</w:t>
            </w:r>
          </w:p>
        </w:tc>
        <w:tc>
          <w:tcPr>
            <w:tcW w:w="68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ind w:firstLineChars="200" w:firstLine="643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例如：</w:t>
            </w:r>
            <w:r w:rsidRPr="00882E59">
              <w:rPr>
                <w:rFonts w:ascii="仿宋" w:eastAsia="仿宋" w:hAnsi="仿宋" w:cs="Times New Roman" w:hint="eastAsia"/>
                <w:b/>
                <w:bCs/>
                <w:sz w:val="32"/>
                <w:szCs w:val="32"/>
              </w:rPr>
              <w:t>900</w:t>
            </w:r>
            <w:r w:rsidRPr="00882E59">
              <w:rPr>
                <w:rFonts w:ascii="仿宋" w:eastAsia="仿宋" w:hAnsi="仿宋" w:cs="Times New Roman"/>
                <w:b/>
                <w:bCs/>
                <w:sz w:val="32"/>
                <w:szCs w:val="32"/>
              </w:rPr>
              <w:t>0299</w:t>
            </w:r>
            <w:r w:rsidRPr="00882E59">
              <w:rPr>
                <w:rFonts w:ascii="仿宋" w:eastAsia="仿宋" w:hAnsi="仿宋" w:cs="Times New Roman" w:hint="eastAsia"/>
                <w:b/>
                <w:sz w:val="32"/>
                <w:szCs w:val="32"/>
              </w:rPr>
              <w:t>+</w:t>
            </w:r>
            <w:r w:rsidRPr="00882E59">
              <w:rPr>
                <w:rFonts w:ascii="仿宋" w:eastAsia="仿宋" w:hAnsi="仿宋" w:cs="Times New Roman" w:hint="eastAsia"/>
                <w:b/>
                <w:bCs/>
                <w:sz w:val="32"/>
                <w:szCs w:val="32"/>
              </w:rPr>
              <w:t>会计学/会计</w:t>
            </w:r>
          </w:p>
        </w:tc>
      </w:tr>
      <w:tr w:rsidR="00567E77" w:rsidRPr="00882E59">
        <w:trPr>
          <w:cantSplit/>
          <w:trHeight w:val="1122"/>
        </w:trPr>
        <w:tc>
          <w:tcPr>
            <w:tcW w:w="22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>诚信承诺</w:t>
            </w:r>
          </w:p>
        </w:tc>
        <w:tc>
          <w:tcPr>
            <w:tcW w:w="682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ind w:firstLineChars="200" w:firstLine="6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 xml:space="preserve">我保证以上所填内容真实无误。如有作假或不符，愿意接受取消考核、聘用等资格的处罚。            </w:t>
            </w:r>
          </w:p>
          <w:p w:rsidR="00567E77" w:rsidRPr="00882E59" w:rsidRDefault="00D84227" w:rsidP="00882E59">
            <w:pPr>
              <w:spacing w:line="600" w:lineRule="exact"/>
              <w:ind w:firstLineChars="1700" w:firstLine="5440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t xml:space="preserve">签名： </w:t>
            </w:r>
          </w:p>
        </w:tc>
      </w:tr>
      <w:tr w:rsidR="00567E77" w:rsidRPr="00882E59">
        <w:trPr>
          <w:cantSplit/>
          <w:trHeight w:val="1412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D84227" w:rsidP="00882E59">
            <w:pPr>
              <w:spacing w:line="600" w:lineRule="exact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  <w:r w:rsidRPr="00882E59">
              <w:rPr>
                <w:rFonts w:ascii="仿宋" w:eastAsia="仿宋" w:hAnsi="仿宋" w:cs="Times New Roman" w:hint="eastAsia"/>
                <w:color w:val="000000"/>
                <w:sz w:val="32"/>
                <w:szCs w:val="32"/>
              </w:rPr>
              <w:lastRenderedPageBreak/>
              <w:t>备注</w:t>
            </w:r>
          </w:p>
        </w:tc>
        <w:tc>
          <w:tcPr>
            <w:tcW w:w="8295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  <w:p w:rsidR="00567E77" w:rsidRPr="00882E59" w:rsidRDefault="00567E77" w:rsidP="00882E59">
            <w:pPr>
              <w:spacing w:line="600" w:lineRule="exact"/>
              <w:ind w:firstLineChars="200" w:firstLine="640"/>
              <w:jc w:val="center"/>
              <w:rPr>
                <w:rFonts w:ascii="仿宋" w:eastAsia="仿宋" w:hAnsi="仿宋" w:cs="Times New Roman"/>
                <w:color w:val="000000"/>
                <w:sz w:val="32"/>
                <w:szCs w:val="32"/>
              </w:rPr>
            </w:pPr>
          </w:p>
        </w:tc>
      </w:tr>
    </w:tbl>
    <w:p w:rsidR="00567E77" w:rsidRPr="00882E59" w:rsidRDefault="00D84227" w:rsidP="00882E59">
      <w:pPr>
        <w:spacing w:line="600" w:lineRule="exact"/>
        <w:rPr>
          <w:rFonts w:ascii="仿宋" w:eastAsia="仿宋" w:hAnsi="仿宋" w:cs="Times New Roman"/>
          <w:color w:val="000000"/>
          <w:sz w:val="32"/>
          <w:szCs w:val="32"/>
        </w:rPr>
      </w:pPr>
      <w:r w:rsidRPr="00882E59">
        <w:rPr>
          <w:rFonts w:ascii="仿宋" w:eastAsia="仿宋" w:hAnsi="仿宋" w:cs="Times New Roman" w:hint="eastAsia"/>
          <w:color w:val="000000"/>
          <w:sz w:val="32"/>
          <w:szCs w:val="32"/>
        </w:rPr>
        <w:t>说明：</w:t>
      </w:r>
    </w:p>
    <w:p w:rsidR="00567E77" w:rsidRPr="00882E59" w:rsidRDefault="00D84227" w:rsidP="00882E59">
      <w:pPr>
        <w:spacing w:line="600" w:lineRule="exact"/>
        <w:ind w:leftChars="228" w:left="799" w:hangingChars="100" w:hanging="320"/>
        <w:rPr>
          <w:rFonts w:ascii="仿宋" w:eastAsia="仿宋" w:hAnsi="仿宋" w:cs="Times New Roman"/>
          <w:color w:val="000000"/>
          <w:sz w:val="32"/>
          <w:szCs w:val="32"/>
        </w:rPr>
      </w:pPr>
      <w:r w:rsidRPr="00882E59">
        <w:rPr>
          <w:rFonts w:ascii="仿宋" w:eastAsia="仿宋" w:hAnsi="仿宋" w:cs="Times New Roman" w:hint="eastAsia"/>
          <w:color w:val="000000"/>
          <w:sz w:val="32"/>
          <w:szCs w:val="32"/>
        </w:rPr>
        <w:t>1.请报考者认真阅读《招聘公告》后如实准确填写。报考者隐瞒有关情况或提供虚假材料的，取消其考试或聘用资格，并按有关规定严肃处理。</w:t>
      </w:r>
    </w:p>
    <w:p w:rsidR="00567E77" w:rsidRPr="00882E59" w:rsidRDefault="00D84227" w:rsidP="00882E59">
      <w:pPr>
        <w:spacing w:line="600" w:lineRule="exact"/>
        <w:ind w:leftChars="228" w:left="799" w:hangingChars="100" w:hanging="320"/>
        <w:rPr>
          <w:rFonts w:ascii="仿宋" w:eastAsia="仿宋" w:hAnsi="仿宋" w:cs="Times New Roman"/>
          <w:color w:val="000000"/>
          <w:sz w:val="32"/>
          <w:szCs w:val="32"/>
        </w:rPr>
      </w:pPr>
      <w:r w:rsidRPr="00882E59">
        <w:rPr>
          <w:rFonts w:ascii="仿宋" w:eastAsia="仿宋" w:hAnsi="仿宋" w:cs="Times New Roman" w:hint="eastAsia"/>
          <w:color w:val="000000"/>
          <w:sz w:val="32"/>
          <w:szCs w:val="32"/>
        </w:rPr>
        <w:t>2.个人简历请从大学期间开始填写。</w:t>
      </w:r>
    </w:p>
    <w:p w:rsidR="00567E77" w:rsidRPr="00882E59" w:rsidRDefault="00D84227" w:rsidP="00882E59">
      <w:pPr>
        <w:spacing w:line="600" w:lineRule="exact"/>
        <w:ind w:leftChars="228" w:left="799" w:hangingChars="100" w:hanging="320"/>
        <w:rPr>
          <w:rFonts w:ascii="仿宋" w:eastAsia="仿宋" w:hAnsi="仿宋" w:cs="Times New Roman"/>
          <w:color w:val="000000"/>
          <w:sz w:val="32"/>
          <w:szCs w:val="32"/>
        </w:rPr>
      </w:pPr>
      <w:r w:rsidRPr="00882E59">
        <w:rPr>
          <w:rFonts w:ascii="仿宋" w:eastAsia="仿宋" w:hAnsi="仿宋" w:cs="Times New Roman" w:hint="eastAsia"/>
          <w:color w:val="000000"/>
          <w:sz w:val="32"/>
          <w:szCs w:val="32"/>
        </w:rPr>
        <w:t>3.“直系亲属及主要社会关系”包括夫妻关系、直系血亲关系、三代以内旁系血亲和近姻亲关系。</w:t>
      </w:r>
    </w:p>
    <w:p w:rsidR="00567E77" w:rsidRPr="00882E59" w:rsidRDefault="00567E77" w:rsidP="00882E59">
      <w:pPr>
        <w:spacing w:line="600" w:lineRule="exact"/>
        <w:rPr>
          <w:rFonts w:ascii="仿宋" w:eastAsia="仿宋" w:hAnsi="仿宋" w:cs="Times New Roman"/>
          <w:sz w:val="32"/>
          <w:szCs w:val="32"/>
        </w:rPr>
      </w:pPr>
    </w:p>
    <w:p w:rsidR="00567E77" w:rsidRPr="00882E59" w:rsidRDefault="00567E77" w:rsidP="00882E59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567E77" w:rsidRPr="00882E59" w:rsidRDefault="00D84227" w:rsidP="00882E59">
      <w:pPr>
        <w:spacing w:line="600" w:lineRule="exact"/>
        <w:jc w:val="left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附件3：</w:t>
      </w:r>
    </w:p>
    <w:p w:rsidR="00567E77" w:rsidRPr="00882E59" w:rsidRDefault="00D84227" w:rsidP="00882E59">
      <w:pPr>
        <w:spacing w:line="6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 w:rsidRPr="00882E59">
        <w:rPr>
          <w:rFonts w:ascii="仿宋" w:eastAsia="仿宋" w:hAnsi="仿宋" w:hint="eastAsia"/>
          <w:b/>
          <w:bCs/>
          <w:sz w:val="32"/>
          <w:szCs w:val="32"/>
        </w:rPr>
        <w:t>安徽工商职业学院</w:t>
      </w:r>
      <w:r w:rsidRPr="00882E59">
        <w:rPr>
          <w:rFonts w:ascii="仿宋" w:eastAsia="仿宋" w:hAnsi="仿宋"/>
          <w:b/>
          <w:bCs/>
          <w:sz w:val="32"/>
          <w:szCs w:val="32"/>
        </w:rPr>
        <w:t>2020</w:t>
      </w:r>
      <w:r w:rsidRPr="00882E59">
        <w:rPr>
          <w:rFonts w:ascii="仿宋" w:eastAsia="仿宋" w:hAnsi="仿宋" w:hint="eastAsia"/>
          <w:b/>
          <w:bCs/>
          <w:sz w:val="32"/>
          <w:szCs w:val="32"/>
        </w:rPr>
        <w:t>年度公开招聘工作人员</w:t>
      </w:r>
    </w:p>
    <w:p w:rsidR="00567E77" w:rsidRPr="00882E59" w:rsidRDefault="00D84227" w:rsidP="00882E59">
      <w:pPr>
        <w:spacing w:line="6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 w:rsidRPr="00882E59">
        <w:rPr>
          <w:rFonts w:ascii="仿宋" w:eastAsia="仿宋" w:hAnsi="仿宋" w:hint="eastAsia"/>
          <w:b/>
          <w:bCs/>
          <w:sz w:val="32"/>
          <w:szCs w:val="32"/>
        </w:rPr>
        <w:t>实施办法</w:t>
      </w:r>
    </w:p>
    <w:p w:rsidR="00567E77" w:rsidRPr="00882E59" w:rsidRDefault="00567E77" w:rsidP="00882E59">
      <w:pPr>
        <w:spacing w:line="6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为做好</w:t>
      </w:r>
      <w:r w:rsidRPr="00882E59">
        <w:rPr>
          <w:rFonts w:ascii="仿宋" w:eastAsia="仿宋" w:hAnsi="仿宋"/>
          <w:bCs/>
          <w:sz w:val="32"/>
          <w:szCs w:val="32"/>
        </w:rPr>
        <w:t>2020</w:t>
      </w:r>
      <w:r w:rsidRPr="00882E59">
        <w:rPr>
          <w:rFonts w:ascii="仿宋" w:eastAsia="仿宋" w:hAnsi="仿宋" w:hint="eastAsia"/>
          <w:bCs/>
          <w:sz w:val="32"/>
          <w:szCs w:val="32"/>
        </w:rPr>
        <w:t>年度公开招聘工作，学校成立招聘工作组，</w:t>
      </w:r>
      <w:r w:rsidRPr="00882E59">
        <w:rPr>
          <w:rFonts w:ascii="仿宋" w:eastAsia="仿宋" w:hAnsi="仿宋" w:hint="eastAsia"/>
          <w:bCs/>
          <w:sz w:val="32"/>
          <w:szCs w:val="32"/>
        </w:rPr>
        <w:lastRenderedPageBreak/>
        <w:t>制定招聘实施办法，现公布如下。</w:t>
      </w:r>
    </w:p>
    <w:p w:rsidR="00567E77" w:rsidRPr="00882E59" w:rsidRDefault="00D84227" w:rsidP="00882E59">
      <w:pPr>
        <w:spacing w:line="600" w:lineRule="exact"/>
        <w:rPr>
          <w:rFonts w:ascii="仿宋" w:eastAsia="仿宋" w:hAnsi="仿宋"/>
          <w:b/>
          <w:bCs/>
          <w:sz w:val="32"/>
          <w:szCs w:val="32"/>
        </w:rPr>
      </w:pPr>
      <w:r w:rsidRPr="00882E59">
        <w:rPr>
          <w:rFonts w:ascii="仿宋" w:eastAsia="仿宋" w:hAnsi="仿宋" w:hint="eastAsia"/>
          <w:b/>
          <w:bCs/>
          <w:sz w:val="32"/>
          <w:szCs w:val="32"/>
        </w:rPr>
        <w:t>一、招聘原则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遵循德才兼备的用人标准，坚持公开、公平、竞争、择优的原则。</w:t>
      </w:r>
    </w:p>
    <w:p w:rsidR="00567E77" w:rsidRPr="00882E59" w:rsidRDefault="00D84227" w:rsidP="00882E59">
      <w:pPr>
        <w:spacing w:line="600" w:lineRule="exact"/>
        <w:rPr>
          <w:rFonts w:ascii="仿宋" w:eastAsia="仿宋" w:hAnsi="仿宋"/>
          <w:b/>
          <w:bCs/>
          <w:sz w:val="32"/>
          <w:szCs w:val="32"/>
        </w:rPr>
      </w:pPr>
      <w:r w:rsidRPr="00882E59">
        <w:rPr>
          <w:rFonts w:ascii="仿宋" w:eastAsia="仿宋" w:hAnsi="仿宋" w:hint="eastAsia"/>
          <w:b/>
          <w:bCs/>
          <w:sz w:val="32"/>
          <w:szCs w:val="32"/>
        </w:rPr>
        <w:t>二、招聘考试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/>
          <w:bCs/>
          <w:sz w:val="32"/>
          <w:szCs w:val="32"/>
        </w:rPr>
        <w:t>2020</w:t>
      </w:r>
      <w:r w:rsidRPr="00882E59">
        <w:rPr>
          <w:rFonts w:ascii="仿宋" w:eastAsia="仿宋" w:hAnsi="仿宋" w:hint="eastAsia"/>
          <w:bCs/>
          <w:sz w:val="32"/>
          <w:szCs w:val="32"/>
        </w:rPr>
        <w:t>年度学校公开招聘人员采用招聘考试择优录取的办法实施，招聘考试采取“笔试+复试”。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（一）笔试：报名通过资格审核的相关人员，在学校规定的时间进行笔试。笔试总分100分。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trike/>
          <w:color w:val="000000" w:themeColor="text1"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（二）复试：按照应聘人员笔试成绩从高分到低分顺序，根据招聘岗位计划数，按3:1比例确定各岗位参加复试的人员，最后一名如有数名考生笔试成绩相同的，一并确定为参加复试人选。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（三）复试形式：本次招聘的复试按岗位采用不同的复试形式，复试总分100分，具体如下：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马克思主义学院</w:t>
      </w:r>
      <w:r w:rsidRPr="00882E59">
        <w:rPr>
          <w:rFonts w:ascii="仿宋" w:eastAsia="仿宋" w:hAnsi="仿宋"/>
          <w:bCs/>
          <w:sz w:val="32"/>
          <w:szCs w:val="32"/>
        </w:rPr>
        <w:t>（</w:t>
      </w:r>
      <w:r w:rsidRPr="00882E59">
        <w:rPr>
          <w:rFonts w:ascii="仿宋" w:eastAsia="仿宋" w:hAnsi="仿宋" w:hint="eastAsia"/>
          <w:bCs/>
          <w:sz w:val="32"/>
          <w:szCs w:val="32"/>
        </w:rPr>
        <w:t>岗位</w:t>
      </w:r>
      <w:r w:rsidRPr="00882E59">
        <w:rPr>
          <w:rFonts w:ascii="仿宋" w:eastAsia="仿宋" w:hAnsi="仿宋"/>
          <w:bCs/>
          <w:sz w:val="32"/>
          <w:szCs w:val="32"/>
        </w:rPr>
        <w:t>代码</w:t>
      </w:r>
      <w:r w:rsidRPr="00882E59">
        <w:rPr>
          <w:rFonts w:ascii="仿宋" w:eastAsia="仿宋" w:hAnsi="仿宋" w:hint="eastAsia"/>
          <w:bCs/>
          <w:sz w:val="32"/>
          <w:szCs w:val="32"/>
        </w:rPr>
        <w:t>9000266</w:t>
      </w:r>
      <w:r w:rsidRPr="00882E59">
        <w:rPr>
          <w:rFonts w:ascii="仿宋" w:eastAsia="仿宋" w:hAnsi="仿宋"/>
          <w:bCs/>
          <w:sz w:val="32"/>
          <w:szCs w:val="32"/>
        </w:rPr>
        <w:t>）</w:t>
      </w:r>
      <w:r w:rsidRPr="00882E59">
        <w:rPr>
          <w:rFonts w:ascii="仿宋" w:eastAsia="仿宋" w:hAnsi="仿宋" w:hint="eastAsia"/>
          <w:bCs/>
          <w:sz w:val="32"/>
          <w:szCs w:val="32"/>
        </w:rPr>
        <w:t>复试</w:t>
      </w:r>
      <w:r w:rsidRPr="00882E59">
        <w:rPr>
          <w:rFonts w:ascii="仿宋" w:eastAsia="仿宋" w:hAnsi="仿宋"/>
          <w:bCs/>
          <w:sz w:val="32"/>
          <w:szCs w:val="32"/>
        </w:rPr>
        <w:t>采用“</w:t>
      </w:r>
      <w:r w:rsidRPr="00882E59">
        <w:rPr>
          <w:rFonts w:ascii="仿宋" w:eastAsia="仿宋" w:hAnsi="仿宋" w:hint="eastAsia"/>
          <w:bCs/>
          <w:sz w:val="32"/>
          <w:szCs w:val="32"/>
        </w:rPr>
        <w:t>试讲</w:t>
      </w:r>
      <w:r w:rsidRPr="00882E59">
        <w:rPr>
          <w:rFonts w:ascii="仿宋" w:eastAsia="仿宋" w:hAnsi="仿宋"/>
          <w:bCs/>
          <w:sz w:val="32"/>
          <w:szCs w:val="32"/>
        </w:rPr>
        <w:t>”</w:t>
      </w:r>
      <w:r w:rsidRPr="00882E59">
        <w:rPr>
          <w:rFonts w:ascii="仿宋" w:eastAsia="仿宋" w:hAnsi="仿宋" w:hint="eastAsia"/>
          <w:bCs/>
          <w:sz w:val="32"/>
          <w:szCs w:val="32"/>
        </w:rPr>
        <w:t>；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管理学院</w:t>
      </w:r>
      <w:r w:rsidRPr="00882E59">
        <w:rPr>
          <w:rFonts w:ascii="仿宋" w:eastAsia="仿宋" w:hAnsi="仿宋"/>
          <w:bCs/>
          <w:sz w:val="32"/>
          <w:szCs w:val="32"/>
        </w:rPr>
        <w:t>（</w:t>
      </w:r>
      <w:r w:rsidRPr="00882E59">
        <w:rPr>
          <w:rFonts w:ascii="仿宋" w:eastAsia="仿宋" w:hAnsi="仿宋" w:hint="eastAsia"/>
          <w:bCs/>
          <w:sz w:val="32"/>
          <w:szCs w:val="32"/>
        </w:rPr>
        <w:t>岗位</w:t>
      </w:r>
      <w:r w:rsidRPr="00882E59">
        <w:rPr>
          <w:rFonts w:ascii="仿宋" w:eastAsia="仿宋" w:hAnsi="仿宋"/>
          <w:bCs/>
          <w:sz w:val="32"/>
          <w:szCs w:val="32"/>
        </w:rPr>
        <w:t>代码</w:t>
      </w:r>
      <w:r w:rsidRPr="00882E59">
        <w:rPr>
          <w:rFonts w:ascii="仿宋" w:eastAsia="仿宋" w:hAnsi="仿宋" w:hint="eastAsia"/>
          <w:bCs/>
          <w:sz w:val="32"/>
          <w:szCs w:val="32"/>
        </w:rPr>
        <w:t>900026</w:t>
      </w:r>
      <w:r w:rsidRPr="00882E59">
        <w:rPr>
          <w:rFonts w:ascii="仿宋" w:eastAsia="仿宋" w:hAnsi="仿宋"/>
          <w:bCs/>
          <w:sz w:val="32"/>
          <w:szCs w:val="32"/>
        </w:rPr>
        <w:t>7）</w:t>
      </w:r>
      <w:r w:rsidRPr="00882E59">
        <w:rPr>
          <w:rFonts w:ascii="仿宋" w:eastAsia="仿宋" w:hAnsi="仿宋" w:hint="eastAsia"/>
          <w:bCs/>
          <w:sz w:val="32"/>
          <w:szCs w:val="32"/>
        </w:rPr>
        <w:t>复试</w:t>
      </w:r>
      <w:r w:rsidRPr="00882E59">
        <w:rPr>
          <w:rFonts w:ascii="仿宋" w:eastAsia="仿宋" w:hAnsi="仿宋"/>
          <w:bCs/>
          <w:sz w:val="32"/>
          <w:szCs w:val="32"/>
        </w:rPr>
        <w:t>采用</w:t>
      </w:r>
      <w:r w:rsidRPr="00882E59">
        <w:rPr>
          <w:rFonts w:ascii="仿宋" w:eastAsia="仿宋" w:hAnsi="仿宋" w:hint="eastAsia"/>
          <w:bCs/>
          <w:sz w:val="32"/>
          <w:szCs w:val="32"/>
        </w:rPr>
        <w:t>“试讲</w:t>
      </w:r>
      <w:r w:rsidRPr="00882E59">
        <w:rPr>
          <w:rFonts w:ascii="仿宋" w:eastAsia="仿宋" w:hAnsi="仿宋"/>
          <w:bCs/>
          <w:sz w:val="32"/>
          <w:szCs w:val="32"/>
        </w:rPr>
        <w:t>”</w:t>
      </w:r>
      <w:r w:rsidRPr="00882E59">
        <w:rPr>
          <w:rFonts w:ascii="仿宋" w:eastAsia="仿宋" w:hAnsi="仿宋" w:hint="eastAsia"/>
          <w:bCs/>
          <w:sz w:val="32"/>
          <w:szCs w:val="32"/>
        </w:rPr>
        <w:t>；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信息工程学院</w:t>
      </w:r>
      <w:r w:rsidRPr="00882E59">
        <w:rPr>
          <w:rFonts w:ascii="仿宋" w:eastAsia="仿宋" w:hAnsi="仿宋"/>
          <w:bCs/>
          <w:sz w:val="32"/>
          <w:szCs w:val="32"/>
        </w:rPr>
        <w:t>（</w:t>
      </w:r>
      <w:r w:rsidRPr="00882E59">
        <w:rPr>
          <w:rFonts w:ascii="仿宋" w:eastAsia="仿宋" w:hAnsi="仿宋" w:hint="eastAsia"/>
          <w:bCs/>
          <w:sz w:val="32"/>
          <w:szCs w:val="32"/>
        </w:rPr>
        <w:t>岗位</w:t>
      </w:r>
      <w:r w:rsidRPr="00882E59">
        <w:rPr>
          <w:rFonts w:ascii="仿宋" w:eastAsia="仿宋" w:hAnsi="仿宋"/>
          <w:bCs/>
          <w:sz w:val="32"/>
          <w:szCs w:val="32"/>
        </w:rPr>
        <w:t>代码</w:t>
      </w:r>
      <w:r w:rsidRPr="00882E59">
        <w:rPr>
          <w:rFonts w:ascii="仿宋" w:eastAsia="仿宋" w:hAnsi="仿宋" w:hint="eastAsia"/>
          <w:bCs/>
          <w:sz w:val="32"/>
          <w:szCs w:val="32"/>
        </w:rPr>
        <w:t>900026</w:t>
      </w:r>
      <w:r w:rsidRPr="00882E59">
        <w:rPr>
          <w:rFonts w:ascii="仿宋" w:eastAsia="仿宋" w:hAnsi="仿宋"/>
          <w:bCs/>
          <w:sz w:val="32"/>
          <w:szCs w:val="32"/>
        </w:rPr>
        <w:t>8）</w:t>
      </w:r>
      <w:r w:rsidRPr="00882E59">
        <w:rPr>
          <w:rFonts w:ascii="仿宋" w:eastAsia="仿宋" w:hAnsi="仿宋" w:hint="eastAsia"/>
          <w:bCs/>
          <w:sz w:val="32"/>
          <w:szCs w:val="32"/>
        </w:rPr>
        <w:t>复试</w:t>
      </w:r>
      <w:r w:rsidRPr="00882E59">
        <w:rPr>
          <w:rFonts w:ascii="仿宋" w:eastAsia="仿宋" w:hAnsi="仿宋"/>
          <w:bCs/>
          <w:sz w:val="32"/>
          <w:szCs w:val="32"/>
        </w:rPr>
        <w:t>采用</w:t>
      </w:r>
      <w:r w:rsidRPr="00882E59">
        <w:rPr>
          <w:rFonts w:ascii="仿宋" w:eastAsia="仿宋" w:hAnsi="仿宋" w:hint="eastAsia"/>
          <w:bCs/>
          <w:sz w:val="32"/>
          <w:szCs w:val="32"/>
        </w:rPr>
        <w:t>“试讲</w:t>
      </w:r>
      <w:r w:rsidRPr="00882E59">
        <w:rPr>
          <w:rFonts w:ascii="仿宋" w:eastAsia="仿宋" w:hAnsi="仿宋"/>
          <w:bCs/>
          <w:sz w:val="32"/>
          <w:szCs w:val="32"/>
        </w:rPr>
        <w:t>”</w:t>
      </w:r>
      <w:r w:rsidRPr="00882E59">
        <w:rPr>
          <w:rFonts w:ascii="仿宋" w:eastAsia="仿宋" w:hAnsi="仿宋" w:hint="eastAsia"/>
          <w:bCs/>
          <w:sz w:val="32"/>
          <w:szCs w:val="32"/>
        </w:rPr>
        <w:t>；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会计学院</w:t>
      </w:r>
      <w:r w:rsidRPr="00882E59">
        <w:rPr>
          <w:rFonts w:ascii="仿宋" w:eastAsia="仿宋" w:hAnsi="仿宋"/>
          <w:bCs/>
          <w:sz w:val="32"/>
          <w:szCs w:val="32"/>
        </w:rPr>
        <w:t>（</w:t>
      </w:r>
      <w:r w:rsidRPr="00882E59">
        <w:rPr>
          <w:rFonts w:ascii="仿宋" w:eastAsia="仿宋" w:hAnsi="仿宋" w:hint="eastAsia"/>
          <w:bCs/>
          <w:sz w:val="32"/>
          <w:szCs w:val="32"/>
        </w:rPr>
        <w:t>岗位</w:t>
      </w:r>
      <w:r w:rsidRPr="00882E59">
        <w:rPr>
          <w:rFonts w:ascii="仿宋" w:eastAsia="仿宋" w:hAnsi="仿宋"/>
          <w:bCs/>
          <w:sz w:val="32"/>
          <w:szCs w:val="32"/>
        </w:rPr>
        <w:t>代码</w:t>
      </w:r>
      <w:r w:rsidRPr="00882E59">
        <w:rPr>
          <w:rFonts w:ascii="仿宋" w:eastAsia="仿宋" w:hAnsi="仿宋" w:hint="eastAsia"/>
          <w:bCs/>
          <w:sz w:val="32"/>
          <w:szCs w:val="32"/>
        </w:rPr>
        <w:t>900026</w:t>
      </w:r>
      <w:r w:rsidRPr="00882E59">
        <w:rPr>
          <w:rFonts w:ascii="仿宋" w:eastAsia="仿宋" w:hAnsi="仿宋"/>
          <w:bCs/>
          <w:sz w:val="32"/>
          <w:szCs w:val="32"/>
        </w:rPr>
        <w:t>9）</w:t>
      </w:r>
      <w:r w:rsidRPr="00882E59">
        <w:rPr>
          <w:rFonts w:ascii="仿宋" w:eastAsia="仿宋" w:hAnsi="仿宋" w:hint="eastAsia"/>
          <w:bCs/>
          <w:sz w:val="32"/>
          <w:szCs w:val="32"/>
        </w:rPr>
        <w:t>复试</w:t>
      </w:r>
      <w:r w:rsidRPr="00882E59">
        <w:rPr>
          <w:rFonts w:ascii="仿宋" w:eastAsia="仿宋" w:hAnsi="仿宋"/>
          <w:bCs/>
          <w:sz w:val="32"/>
          <w:szCs w:val="32"/>
        </w:rPr>
        <w:t>采用</w:t>
      </w:r>
      <w:r w:rsidRPr="00882E59">
        <w:rPr>
          <w:rFonts w:ascii="仿宋" w:eastAsia="仿宋" w:hAnsi="仿宋" w:hint="eastAsia"/>
          <w:bCs/>
          <w:sz w:val="32"/>
          <w:szCs w:val="32"/>
        </w:rPr>
        <w:t>“试讲</w:t>
      </w:r>
      <w:r w:rsidRPr="00882E59">
        <w:rPr>
          <w:rFonts w:ascii="仿宋" w:eastAsia="仿宋" w:hAnsi="仿宋"/>
          <w:bCs/>
          <w:sz w:val="32"/>
          <w:szCs w:val="32"/>
        </w:rPr>
        <w:t>”</w:t>
      </w:r>
      <w:r w:rsidRPr="00882E59">
        <w:rPr>
          <w:rFonts w:ascii="仿宋" w:eastAsia="仿宋" w:hAnsi="仿宋" w:hint="eastAsia"/>
          <w:bCs/>
          <w:sz w:val="32"/>
          <w:szCs w:val="32"/>
        </w:rPr>
        <w:t>；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旅游</w:t>
      </w:r>
      <w:r w:rsidRPr="00882E59">
        <w:rPr>
          <w:rFonts w:ascii="仿宋" w:eastAsia="仿宋" w:hAnsi="仿宋"/>
          <w:bCs/>
          <w:sz w:val="32"/>
          <w:szCs w:val="32"/>
        </w:rPr>
        <w:t>学院（</w:t>
      </w:r>
      <w:r w:rsidRPr="00882E59">
        <w:rPr>
          <w:rFonts w:ascii="仿宋" w:eastAsia="仿宋" w:hAnsi="仿宋" w:hint="eastAsia"/>
          <w:bCs/>
          <w:sz w:val="32"/>
          <w:szCs w:val="32"/>
        </w:rPr>
        <w:t>岗位</w:t>
      </w:r>
      <w:r w:rsidRPr="00882E59">
        <w:rPr>
          <w:rFonts w:ascii="仿宋" w:eastAsia="仿宋" w:hAnsi="仿宋"/>
          <w:bCs/>
          <w:sz w:val="32"/>
          <w:szCs w:val="32"/>
        </w:rPr>
        <w:t>代码</w:t>
      </w:r>
      <w:r w:rsidRPr="00882E59">
        <w:rPr>
          <w:rFonts w:ascii="仿宋" w:eastAsia="仿宋" w:hAnsi="仿宋" w:hint="eastAsia"/>
          <w:bCs/>
          <w:sz w:val="32"/>
          <w:szCs w:val="32"/>
        </w:rPr>
        <w:t>90002</w:t>
      </w:r>
      <w:r w:rsidRPr="00882E59">
        <w:rPr>
          <w:rFonts w:ascii="仿宋" w:eastAsia="仿宋" w:hAnsi="仿宋"/>
          <w:bCs/>
          <w:sz w:val="32"/>
          <w:szCs w:val="32"/>
        </w:rPr>
        <w:t>70）</w:t>
      </w:r>
      <w:r w:rsidRPr="00882E59">
        <w:rPr>
          <w:rFonts w:ascii="仿宋" w:eastAsia="仿宋" w:hAnsi="仿宋" w:hint="eastAsia"/>
          <w:bCs/>
          <w:sz w:val="32"/>
          <w:szCs w:val="32"/>
        </w:rPr>
        <w:t>复试</w:t>
      </w:r>
      <w:r w:rsidRPr="00882E59">
        <w:rPr>
          <w:rFonts w:ascii="仿宋" w:eastAsia="仿宋" w:hAnsi="仿宋"/>
          <w:bCs/>
          <w:sz w:val="32"/>
          <w:szCs w:val="32"/>
        </w:rPr>
        <w:t>采用</w:t>
      </w:r>
      <w:r w:rsidRPr="00882E59">
        <w:rPr>
          <w:rFonts w:ascii="仿宋" w:eastAsia="仿宋" w:hAnsi="仿宋" w:hint="eastAsia"/>
          <w:bCs/>
          <w:sz w:val="32"/>
          <w:szCs w:val="32"/>
        </w:rPr>
        <w:t>“技能</w:t>
      </w:r>
      <w:r w:rsidRPr="00882E59">
        <w:rPr>
          <w:rFonts w:ascii="仿宋" w:eastAsia="仿宋" w:hAnsi="仿宋"/>
          <w:bCs/>
          <w:sz w:val="32"/>
          <w:szCs w:val="32"/>
        </w:rPr>
        <w:t>实操</w:t>
      </w:r>
      <w:r w:rsidRPr="00882E59">
        <w:rPr>
          <w:rFonts w:ascii="仿宋" w:eastAsia="仿宋" w:hAnsi="仿宋" w:hint="eastAsia"/>
          <w:bCs/>
          <w:sz w:val="32"/>
          <w:szCs w:val="32"/>
        </w:rPr>
        <w:t>”；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应用</w:t>
      </w:r>
      <w:r w:rsidRPr="00882E59">
        <w:rPr>
          <w:rFonts w:ascii="仿宋" w:eastAsia="仿宋" w:hAnsi="仿宋"/>
          <w:bCs/>
          <w:sz w:val="32"/>
          <w:szCs w:val="32"/>
        </w:rPr>
        <w:t>工程学院（</w:t>
      </w:r>
      <w:r w:rsidRPr="00882E59">
        <w:rPr>
          <w:rFonts w:ascii="仿宋" w:eastAsia="仿宋" w:hAnsi="仿宋" w:hint="eastAsia"/>
          <w:bCs/>
          <w:sz w:val="32"/>
          <w:szCs w:val="32"/>
        </w:rPr>
        <w:t>岗位</w:t>
      </w:r>
      <w:r w:rsidRPr="00882E59">
        <w:rPr>
          <w:rFonts w:ascii="仿宋" w:eastAsia="仿宋" w:hAnsi="仿宋"/>
          <w:bCs/>
          <w:sz w:val="32"/>
          <w:szCs w:val="32"/>
        </w:rPr>
        <w:t>代码</w:t>
      </w:r>
      <w:r w:rsidRPr="00882E59">
        <w:rPr>
          <w:rFonts w:ascii="仿宋" w:eastAsia="仿宋" w:hAnsi="仿宋" w:hint="eastAsia"/>
          <w:bCs/>
          <w:sz w:val="32"/>
          <w:szCs w:val="32"/>
        </w:rPr>
        <w:t>90002</w:t>
      </w:r>
      <w:r w:rsidRPr="00882E59">
        <w:rPr>
          <w:rFonts w:ascii="仿宋" w:eastAsia="仿宋" w:hAnsi="仿宋"/>
          <w:bCs/>
          <w:sz w:val="32"/>
          <w:szCs w:val="32"/>
        </w:rPr>
        <w:t>71）</w:t>
      </w:r>
      <w:r w:rsidRPr="00882E59">
        <w:rPr>
          <w:rFonts w:ascii="仿宋" w:eastAsia="仿宋" w:hAnsi="仿宋" w:hint="eastAsia"/>
          <w:bCs/>
          <w:sz w:val="32"/>
          <w:szCs w:val="32"/>
        </w:rPr>
        <w:t>复试</w:t>
      </w:r>
      <w:r w:rsidRPr="00882E59">
        <w:rPr>
          <w:rFonts w:ascii="仿宋" w:eastAsia="仿宋" w:hAnsi="仿宋"/>
          <w:bCs/>
          <w:sz w:val="32"/>
          <w:szCs w:val="32"/>
        </w:rPr>
        <w:t>采用</w:t>
      </w:r>
      <w:r w:rsidRPr="00882E59">
        <w:rPr>
          <w:rFonts w:ascii="仿宋" w:eastAsia="仿宋" w:hAnsi="仿宋" w:hint="eastAsia"/>
          <w:bCs/>
          <w:sz w:val="32"/>
          <w:szCs w:val="32"/>
        </w:rPr>
        <w:t>“试讲</w:t>
      </w:r>
      <w:r w:rsidRPr="00882E59">
        <w:rPr>
          <w:rFonts w:ascii="仿宋" w:eastAsia="仿宋" w:hAnsi="仿宋"/>
          <w:bCs/>
          <w:sz w:val="32"/>
          <w:szCs w:val="32"/>
        </w:rPr>
        <w:t>”;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艺术设计</w:t>
      </w:r>
      <w:r w:rsidRPr="00882E59">
        <w:rPr>
          <w:rFonts w:ascii="仿宋" w:eastAsia="仿宋" w:hAnsi="仿宋"/>
          <w:bCs/>
          <w:sz w:val="32"/>
          <w:szCs w:val="32"/>
        </w:rPr>
        <w:t>学院（</w:t>
      </w:r>
      <w:r w:rsidRPr="00882E59">
        <w:rPr>
          <w:rFonts w:ascii="仿宋" w:eastAsia="仿宋" w:hAnsi="仿宋" w:hint="eastAsia"/>
          <w:bCs/>
          <w:sz w:val="32"/>
          <w:szCs w:val="32"/>
        </w:rPr>
        <w:t>岗位</w:t>
      </w:r>
      <w:r w:rsidRPr="00882E59">
        <w:rPr>
          <w:rFonts w:ascii="仿宋" w:eastAsia="仿宋" w:hAnsi="仿宋"/>
          <w:bCs/>
          <w:sz w:val="32"/>
          <w:szCs w:val="32"/>
        </w:rPr>
        <w:t>代码</w:t>
      </w:r>
      <w:r w:rsidRPr="00882E59">
        <w:rPr>
          <w:rFonts w:ascii="仿宋" w:eastAsia="仿宋" w:hAnsi="仿宋" w:hint="eastAsia"/>
          <w:bCs/>
          <w:sz w:val="32"/>
          <w:szCs w:val="32"/>
        </w:rPr>
        <w:t>90002</w:t>
      </w:r>
      <w:r w:rsidRPr="00882E59">
        <w:rPr>
          <w:rFonts w:ascii="仿宋" w:eastAsia="仿宋" w:hAnsi="仿宋"/>
          <w:bCs/>
          <w:sz w:val="32"/>
          <w:szCs w:val="32"/>
        </w:rPr>
        <w:t>72）</w:t>
      </w:r>
      <w:r w:rsidRPr="00882E59">
        <w:rPr>
          <w:rFonts w:ascii="仿宋" w:eastAsia="仿宋" w:hAnsi="仿宋" w:hint="eastAsia"/>
          <w:bCs/>
          <w:sz w:val="32"/>
          <w:szCs w:val="32"/>
        </w:rPr>
        <w:t>复试</w:t>
      </w:r>
      <w:r w:rsidRPr="00882E59">
        <w:rPr>
          <w:rFonts w:ascii="仿宋" w:eastAsia="仿宋" w:hAnsi="仿宋"/>
          <w:bCs/>
          <w:sz w:val="32"/>
          <w:szCs w:val="32"/>
        </w:rPr>
        <w:t>采用</w:t>
      </w:r>
      <w:r w:rsidRPr="00882E59">
        <w:rPr>
          <w:rFonts w:ascii="仿宋" w:eastAsia="仿宋" w:hAnsi="仿宋" w:hint="eastAsia"/>
          <w:bCs/>
          <w:sz w:val="32"/>
          <w:szCs w:val="32"/>
        </w:rPr>
        <w:t>“试讲+</w:t>
      </w:r>
      <w:r w:rsidRPr="00882E59">
        <w:rPr>
          <w:rFonts w:ascii="仿宋" w:eastAsia="仿宋" w:hAnsi="仿宋" w:hint="eastAsia"/>
          <w:bCs/>
          <w:sz w:val="32"/>
          <w:szCs w:val="32"/>
        </w:rPr>
        <w:lastRenderedPageBreak/>
        <w:t>技能</w:t>
      </w:r>
      <w:r w:rsidRPr="00882E59">
        <w:rPr>
          <w:rFonts w:ascii="仿宋" w:eastAsia="仿宋" w:hAnsi="仿宋"/>
          <w:bCs/>
          <w:sz w:val="32"/>
          <w:szCs w:val="32"/>
        </w:rPr>
        <w:t>实操”</w:t>
      </w:r>
      <w:r w:rsidRPr="00882E59">
        <w:rPr>
          <w:rFonts w:ascii="仿宋" w:eastAsia="仿宋" w:hAnsi="仿宋" w:hint="eastAsia"/>
          <w:bCs/>
          <w:sz w:val="32"/>
          <w:szCs w:val="32"/>
        </w:rPr>
        <w:t>；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专职辅导员</w:t>
      </w:r>
      <w:r w:rsidRPr="00882E59">
        <w:rPr>
          <w:rFonts w:ascii="仿宋" w:eastAsia="仿宋" w:hAnsi="仿宋"/>
          <w:bCs/>
          <w:sz w:val="32"/>
          <w:szCs w:val="32"/>
        </w:rPr>
        <w:t>岗位（</w:t>
      </w:r>
      <w:r w:rsidRPr="00882E59">
        <w:rPr>
          <w:rFonts w:ascii="仿宋" w:eastAsia="仿宋" w:hAnsi="仿宋" w:hint="eastAsia"/>
          <w:bCs/>
          <w:sz w:val="32"/>
          <w:szCs w:val="32"/>
        </w:rPr>
        <w:t>岗位</w:t>
      </w:r>
      <w:r w:rsidRPr="00882E59">
        <w:rPr>
          <w:rFonts w:ascii="仿宋" w:eastAsia="仿宋" w:hAnsi="仿宋"/>
          <w:bCs/>
          <w:sz w:val="32"/>
          <w:szCs w:val="32"/>
        </w:rPr>
        <w:t>代码</w:t>
      </w:r>
      <w:r w:rsidRPr="00882E59">
        <w:rPr>
          <w:rFonts w:ascii="仿宋" w:eastAsia="仿宋" w:hAnsi="仿宋" w:hint="eastAsia"/>
          <w:bCs/>
          <w:sz w:val="32"/>
          <w:szCs w:val="32"/>
        </w:rPr>
        <w:t>90002</w:t>
      </w:r>
      <w:r w:rsidRPr="00882E59">
        <w:rPr>
          <w:rFonts w:ascii="仿宋" w:eastAsia="仿宋" w:hAnsi="仿宋"/>
          <w:bCs/>
          <w:sz w:val="32"/>
          <w:szCs w:val="32"/>
        </w:rPr>
        <w:t>73</w:t>
      </w:r>
      <w:r w:rsidRPr="00882E59">
        <w:rPr>
          <w:rFonts w:ascii="仿宋" w:eastAsia="仿宋" w:hAnsi="仿宋" w:hint="eastAsia"/>
          <w:bCs/>
          <w:sz w:val="32"/>
          <w:szCs w:val="32"/>
        </w:rPr>
        <w:t>、90002</w:t>
      </w:r>
      <w:r w:rsidRPr="00882E59">
        <w:rPr>
          <w:rFonts w:ascii="仿宋" w:eastAsia="仿宋" w:hAnsi="仿宋"/>
          <w:bCs/>
          <w:sz w:val="32"/>
          <w:szCs w:val="32"/>
        </w:rPr>
        <w:t>74）</w:t>
      </w:r>
      <w:r w:rsidRPr="00882E59">
        <w:rPr>
          <w:rFonts w:ascii="仿宋" w:eastAsia="仿宋" w:hAnsi="仿宋" w:hint="eastAsia"/>
          <w:bCs/>
          <w:sz w:val="32"/>
          <w:szCs w:val="32"/>
        </w:rPr>
        <w:t>复试</w:t>
      </w:r>
      <w:r w:rsidRPr="00882E59">
        <w:rPr>
          <w:rFonts w:ascii="仿宋" w:eastAsia="仿宋" w:hAnsi="仿宋"/>
          <w:bCs/>
          <w:sz w:val="32"/>
          <w:szCs w:val="32"/>
        </w:rPr>
        <w:t>采用</w:t>
      </w:r>
      <w:r w:rsidRPr="00882E59">
        <w:rPr>
          <w:rFonts w:ascii="仿宋" w:eastAsia="仿宋" w:hAnsi="仿宋" w:hint="eastAsia"/>
          <w:bCs/>
          <w:sz w:val="32"/>
          <w:szCs w:val="32"/>
        </w:rPr>
        <w:t>“面试</w:t>
      </w:r>
      <w:r w:rsidRPr="00882E59">
        <w:rPr>
          <w:rFonts w:ascii="仿宋" w:eastAsia="仿宋" w:hAnsi="仿宋"/>
          <w:bCs/>
          <w:sz w:val="32"/>
          <w:szCs w:val="32"/>
        </w:rPr>
        <w:t>”</w:t>
      </w:r>
      <w:r w:rsidRPr="00882E59">
        <w:rPr>
          <w:rFonts w:ascii="仿宋" w:eastAsia="仿宋" w:hAnsi="仿宋" w:hint="eastAsia"/>
          <w:bCs/>
          <w:sz w:val="32"/>
          <w:szCs w:val="32"/>
        </w:rPr>
        <w:t>的</w:t>
      </w:r>
      <w:r w:rsidRPr="00882E59">
        <w:rPr>
          <w:rFonts w:ascii="仿宋" w:eastAsia="仿宋" w:hAnsi="仿宋"/>
          <w:bCs/>
          <w:sz w:val="32"/>
          <w:szCs w:val="32"/>
        </w:rPr>
        <w:t>方式进行</w:t>
      </w:r>
      <w:r w:rsidRPr="00882E59">
        <w:rPr>
          <w:rFonts w:ascii="仿宋" w:eastAsia="仿宋" w:hAnsi="仿宋" w:hint="eastAsia"/>
          <w:bCs/>
          <w:sz w:val="32"/>
          <w:szCs w:val="32"/>
        </w:rPr>
        <w:t>。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请报考人员在学校网站关注笔试和复试相关的通知。</w:t>
      </w:r>
    </w:p>
    <w:p w:rsidR="00567E77" w:rsidRPr="00882E59" w:rsidRDefault="00D84227" w:rsidP="00882E59">
      <w:pPr>
        <w:spacing w:line="600" w:lineRule="exact"/>
        <w:rPr>
          <w:rFonts w:ascii="仿宋" w:eastAsia="仿宋" w:hAnsi="仿宋"/>
          <w:b/>
          <w:bCs/>
          <w:sz w:val="32"/>
          <w:szCs w:val="32"/>
        </w:rPr>
      </w:pPr>
      <w:r w:rsidRPr="00882E59">
        <w:rPr>
          <w:rFonts w:ascii="Calibri" w:eastAsia="仿宋" w:hAnsi="Calibri" w:cs="Calibri"/>
          <w:bCs/>
          <w:sz w:val="32"/>
          <w:szCs w:val="32"/>
        </w:rPr>
        <w:t>  </w:t>
      </w:r>
      <w:r w:rsidRPr="00882E59">
        <w:rPr>
          <w:rFonts w:ascii="仿宋" w:eastAsia="仿宋" w:hAnsi="仿宋" w:cs="Calibri"/>
          <w:bCs/>
          <w:sz w:val="32"/>
          <w:szCs w:val="32"/>
        </w:rPr>
        <w:t xml:space="preserve">  </w:t>
      </w:r>
      <w:r w:rsidRPr="00882E59">
        <w:rPr>
          <w:rFonts w:ascii="仿宋" w:eastAsia="仿宋" w:hAnsi="仿宋" w:hint="eastAsia"/>
          <w:b/>
          <w:bCs/>
          <w:sz w:val="32"/>
          <w:szCs w:val="32"/>
        </w:rPr>
        <w:t>三、总成绩计算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参加招聘考试笔试和复试的人员将进行总成绩合成，具体合成办法如下：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1.专业技术岗位（岗位代码900</w:t>
      </w:r>
      <w:r w:rsidRPr="00882E59">
        <w:rPr>
          <w:rFonts w:ascii="仿宋" w:eastAsia="仿宋" w:hAnsi="仿宋"/>
          <w:bCs/>
          <w:sz w:val="32"/>
          <w:szCs w:val="32"/>
        </w:rPr>
        <w:t>0266</w:t>
      </w:r>
      <w:r w:rsidRPr="00882E59">
        <w:rPr>
          <w:rFonts w:ascii="仿宋" w:eastAsia="仿宋" w:hAnsi="仿宋" w:hint="eastAsia"/>
          <w:bCs/>
          <w:sz w:val="32"/>
          <w:szCs w:val="32"/>
        </w:rPr>
        <w:t>、900</w:t>
      </w:r>
      <w:r w:rsidRPr="00882E59">
        <w:rPr>
          <w:rFonts w:ascii="仿宋" w:eastAsia="仿宋" w:hAnsi="仿宋"/>
          <w:bCs/>
          <w:sz w:val="32"/>
          <w:szCs w:val="32"/>
        </w:rPr>
        <w:t>0267</w:t>
      </w:r>
      <w:r w:rsidRPr="00882E59">
        <w:rPr>
          <w:rFonts w:ascii="仿宋" w:eastAsia="仿宋" w:hAnsi="仿宋" w:hint="eastAsia"/>
          <w:bCs/>
          <w:sz w:val="32"/>
          <w:szCs w:val="32"/>
        </w:rPr>
        <w:t>、900</w:t>
      </w:r>
      <w:r w:rsidRPr="00882E59">
        <w:rPr>
          <w:rFonts w:ascii="仿宋" w:eastAsia="仿宋" w:hAnsi="仿宋"/>
          <w:bCs/>
          <w:sz w:val="32"/>
          <w:szCs w:val="32"/>
        </w:rPr>
        <w:t>0268</w:t>
      </w:r>
      <w:r w:rsidRPr="00882E59">
        <w:rPr>
          <w:rFonts w:ascii="仿宋" w:eastAsia="仿宋" w:hAnsi="仿宋" w:hint="eastAsia"/>
          <w:bCs/>
          <w:sz w:val="32"/>
          <w:szCs w:val="32"/>
        </w:rPr>
        <w:t>、900</w:t>
      </w:r>
      <w:r w:rsidRPr="00882E59">
        <w:rPr>
          <w:rFonts w:ascii="仿宋" w:eastAsia="仿宋" w:hAnsi="仿宋"/>
          <w:bCs/>
          <w:sz w:val="32"/>
          <w:szCs w:val="32"/>
        </w:rPr>
        <w:t>0269</w:t>
      </w:r>
      <w:r w:rsidRPr="00882E59">
        <w:rPr>
          <w:rFonts w:ascii="仿宋" w:eastAsia="仿宋" w:hAnsi="仿宋" w:hint="eastAsia"/>
          <w:bCs/>
          <w:sz w:val="32"/>
          <w:szCs w:val="32"/>
        </w:rPr>
        <w:t>、900</w:t>
      </w:r>
      <w:r w:rsidRPr="00882E59">
        <w:rPr>
          <w:rFonts w:ascii="仿宋" w:eastAsia="仿宋" w:hAnsi="仿宋"/>
          <w:bCs/>
          <w:sz w:val="32"/>
          <w:szCs w:val="32"/>
        </w:rPr>
        <w:t>0271</w:t>
      </w:r>
      <w:r w:rsidRPr="00882E59">
        <w:rPr>
          <w:rFonts w:ascii="仿宋" w:eastAsia="仿宋" w:hAnsi="仿宋" w:hint="eastAsia"/>
          <w:bCs/>
          <w:sz w:val="32"/>
          <w:szCs w:val="32"/>
        </w:rPr>
        <w:t>）和专职辅导员</w:t>
      </w:r>
      <w:r w:rsidRPr="00882E59">
        <w:rPr>
          <w:rFonts w:ascii="仿宋" w:eastAsia="仿宋" w:hAnsi="仿宋"/>
          <w:bCs/>
          <w:sz w:val="32"/>
          <w:szCs w:val="32"/>
        </w:rPr>
        <w:t>岗</w:t>
      </w:r>
      <w:r w:rsidRPr="00882E59">
        <w:rPr>
          <w:rFonts w:ascii="仿宋" w:eastAsia="仿宋" w:hAnsi="仿宋" w:hint="eastAsia"/>
          <w:bCs/>
          <w:sz w:val="32"/>
          <w:szCs w:val="32"/>
        </w:rPr>
        <w:t>位（岗位代码</w:t>
      </w:r>
      <w:r w:rsidRPr="00882E59">
        <w:rPr>
          <w:rFonts w:ascii="仿宋" w:eastAsia="仿宋" w:hAnsi="仿宋"/>
          <w:bCs/>
          <w:sz w:val="32"/>
          <w:szCs w:val="32"/>
        </w:rPr>
        <w:t>9000273</w:t>
      </w:r>
      <w:r w:rsidRPr="00882E59">
        <w:rPr>
          <w:rFonts w:ascii="仿宋" w:eastAsia="仿宋" w:hAnsi="仿宋" w:hint="eastAsia"/>
          <w:bCs/>
          <w:sz w:val="32"/>
          <w:szCs w:val="32"/>
        </w:rPr>
        <w:t>、</w:t>
      </w:r>
      <w:r w:rsidRPr="00882E59">
        <w:rPr>
          <w:rFonts w:ascii="仿宋" w:eastAsia="仿宋" w:hAnsi="仿宋"/>
          <w:bCs/>
          <w:sz w:val="32"/>
          <w:szCs w:val="32"/>
        </w:rPr>
        <w:t>9000274</w:t>
      </w:r>
      <w:r w:rsidRPr="00882E59">
        <w:rPr>
          <w:rFonts w:ascii="仿宋" w:eastAsia="仿宋" w:hAnsi="仿宋" w:hint="eastAsia"/>
          <w:bCs/>
          <w:sz w:val="32"/>
          <w:szCs w:val="32"/>
        </w:rPr>
        <w:t>）的总成绩按笔试成绩占50%、复试成绩占50%进行计算，满分100分。即总成绩=笔试成绩×50%+复试成绩×50%。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2.专业</w:t>
      </w:r>
      <w:r w:rsidRPr="00882E59">
        <w:rPr>
          <w:rFonts w:ascii="仿宋" w:eastAsia="仿宋" w:hAnsi="仿宋"/>
          <w:bCs/>
          <w:sz w:val="32"/>
          <w:szCs w:val="32"/>
        </w:rPr>
        <w:t>技术</w:t>
      </w:r>
      <w:r w:rsidRPr="00882E59">
        <w:rPr>
          <w:rFonts w:ascii="仿宋" w:eastAsia="仿宋" w:hAnsi="仿宋" w:hint="eastAsia"/>
          <w:bCs/>
          <w:sz w:val="32"/>
          <w:szCs w:val="32"/>
        </w:rPr>
        <w:t>岗位旅游</w:t>
      </w:r>
      <w:r w:rsidRPr="00882E59">
        <w:rPr>
          <w:rFonts w:ascii="仿宋" w:eastAsia="仿宋" w:hAnsi="仿宋"/>
          <w:bCs/>
          <w:sz w:val="32"/>
          <w:szCs w:val="32"/>
        </w:rPr>
        <w:t>学院</w:t>
      </w:r>
      <w:r w:rsidRPr="00882E59">
        <w:rPr>
          <w:rFonts w:ascii="仿宋" w:eastAsia="仿宋" w:hAnsi="仿宋" w:hint="eastAsia"/>
          <w:bCs/>
          <w:sz w:val="32"/>
          <w:szCs w:val="32"/>
        </w:rPr>
        <w:t>（岗位代码900</w:t>
      </w:r>
      <w:r w:rsidRPr="00882E59">
        <w:rPr>
          <w:rFonts w:ascii="仿宋" w:eastAsia="仿宋" w:hAnsi="仿宋"/>
          <w:bCs/>
          <w:sz w:val="32"/>
          <w:szCs w:val="32"/>
        </w:rPr>
        <w:t>0270</w:t>
      </w:r>
      <w:r w:rsidRPr="00882E59">
        <w:rPr>
          <w:rFonts w:ascii="仿宋" w:eastAsia="仿宋" w:hAnsi="仿宋" w:hint="eastAsia"/>
          <w:bCs/>
          <w:sz w:val="32"/>
          <w:szCs w:val="32"/>
        </w:rPr>
        <w:t>）的总成绩按笔试成绩占40%、复试成绩占60%进行计算，满分100分。即总成绩=笔试成绩×40%+复试成绩×60%。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/>
          <w:bCs/>
          <w:sz w:val="32"/>
          <w:szCs w:val="32"/>
        </w:rPr>
        <w:t>3.</w:t>
      </w:r>
      <w:r w:rsidRPr="00882E59">
        <w:rPr>
          <w:rFonts w:ascii="仿宋" w:eastAsia="仿宋" w:hAnsi="仿宋" w:hint="eastAsia"/>
          <w:bCs/>
          <w:sz w:val="32"/>
          <w:szCs w:val="32"/>
        </w:rPr>
        <w:t>专业</w:t>
      </w:r>
      <w:r w:rsidRPr="00882E59">
        <w:rPr>
          <w:rFonts w:ascii="仿宋" w:eastAsia="仿宋" w:hAnsi="仿宋"/>
          <w:bCs/>
          <w:sz w:val="32"/>
          <w:szCs w:val="32"/>
        </w:rPr>
        <w:t>技术</w:t>
      </w:r>
      <w:r w:rsidRPr="00882E59">
        <w:rPr>
          <w:rFonts w:ascii="仿宋" w:eastAsia="仿宋" w:hAnsi="仿宋" w:hint="eastAsia"/>
          <w:bCs/>
          <w:sz w:val="32"/>
          <w:szCs w:val="32"/>
        </w:rPr>
        <w:t>岗位艺术设计</w:t>
      </w:r>
      <w:r w:rsidRPr="00882E59">
        <w:rPr>
          <w:rFonts w:ascii="仿宋" w:eastAsia="仿宋" w:hAnsi="仿宋"/>
          <w:bCs/>
          <w:sz w:val="32"/>
          <w:szCs w:val="32"/>
        </w:rPr>
        <w:t>学院</w:t>
      </w:r>
      <w:r w:rsidRPr="00882E59">
        <w:rPr>
          <w:rFonts w:ascii="仿宋" w:eastAsia="仿宋" w:hAnsi="仿宋" w:hint="eastAsia"/>
          <w:bCs/>
          <w:sz w:val="32"/>
          <w:szCs w:val="32"/>
        </w:rPr>
        <w:t>（岗位代码900</w:t>
      </w:r>
      <w:r w:rsidRPr="00882E59">
        <w:rPr>
          <w:rFonts w:ascii="仿宋" w:eastAsia="仿宋" w:hAnsi="仿宋"/>
          <w:bCs/>
          <w:sz w:val="32"/>
          <w:szCs w:val="32"/>
        </w:rPr>
        <w:t>0272</w:t>
      </w:r>
      <w:r w:rsidRPr="00882E59">
        <w:rPr>
          <w:rFonts w:ascii="仿宋" w:eastAsia="仿宋" w:hAnsi="仿宋" w:hint="eastAsia"/>
          <w:bCs/>
          <w:sz w:val="32"/>
          <w:szCs w:val="32"/>
        </w:rPr>
        <w:t>）的的总成绩按笔试成绩占40%、复试成绩占60%进行计算，满分100分。其中复试</w:t>
      </w:r>
      <w:r w:rsidRPr="00882E59">
        <w:rPr>
          <w:rFonts w:ascii="仿宋" w:eastAsia="仿宋" w:hAnsi="仿宋"/>
          <w:bCs/>
          <w:sz w:val="32"/>
          <w:szCs w:val="32"/>
        </w:rPr>
        <w:t>成绩</w:t>
      </w:r>
      <w:r w:rsidRPr="00882E59">
        <w:rPr>
          <w:rFonts w:ascii="仿宋" w:eastAsia="仿宋" w:hAnsi="仿宋" w:hint="eastAsia"/>
          <w:bCs/>
          <w:sz w:val="32"/>
          <w:szCs w:val="32"/>
        </w:rPr>
        <w:t>按照</w:t>
      </w:r>
      <w:r w:rsidRPr="00882E59">
        <w:rPr>
          <w:rFonts w:ascii="仿宋" w:eastAsia="仿宋" w:hAnsi="仿宋"/>
          <w:bCs/>
          <w:sz w:val="32"/>
          <w:szCs w:val="32"/>
        </w:rPr>
        <w:t>试讲成绩占</w:t>
      </w:r>
      <w:r w:rsidRPr="00882E59">
        <w:rPr>
          <w:rFonts w:ascii="仿宋" w:eastAsia="仿宋" w:hAnsi="仿宋" w:hint="eastAsia"/>
          <w:bCs/>
          <w:sz w:val="32"/>
          <w:szCs w:val="32"/>
        </w:rPr>
        <w:t>50</w:t>
      </w:r>
      <w:r w:rsidRPr="00882E59">
        <w:rPr>
          <w:rFonts w:ascii="仿宋" w:eastAsia="仿宋" w:hAnsi="仿宋"/>
          <w:bCs/>
          <w:sz w:val="32"/>
          <w:szCs w:val="32"/>
        </w:rPr>
        <w:t>%</w:t>
      </w:r>
      <w:r w:rsidRPr="00882E59">
        <w:rPr>
          <w:rFonts w:ascii="仿宋" w:eastAsia="仿宋" w:hAnsi="仿宋" w:hint="eastAsia"/>
          <w:bCs/>
          <w:sz w:val="32"/>
          <w:szCs w:val="32"/>
        </w:rPr>
        <w:t>、技能</w:t>
      </w:r>
      <w:r w:rsidRPr="00882E59">
        <w:rPr>
          <w:rFonts w:ascii="仿宋" w:eastAsia="仿宋" w:hAnsi="仿宋"/>
          <w:bCs/>
          <w:sz w:val="32"/>
          <w:szCs w:val="32"/>
        </w:rPr>
        <w:t>实操成绩占</w:t>
      </w:r>
      <w:r w:rsidRPr="00882E59">
        <w:rPr>
          <w:rFonts w:ascii="仿宋" w:eastAsia="仿宋" w:hAnsi="仿宋" w:hint="eastAsia"/>
          <w:bCs/>
          <w:sz w:val="32"/>
          <w:szCs w:val="32"/>
        </w:rPr>
        <w:t>50</w:t>
      </w:r>
      <w:r w:rsidRPr="00882E59">
        <w:rPr>
          <w:rFonts w:ascii="仿宋" w:eastAsia="仿宋" w:hAnsi="仿宋"/>
          <w:bCs/>
          <w:sz w:val="32"/>
          <w:szCs w:val="32"/>
        </w:rPr>
        <w:t>%</w:t>
      </w:r>
      <w:r w:rsidRPr="00882E59">
        <w:rPr>
          <w:rFonts w:ascii="仿宋" w:eastAsia="仿宋" w:hAnsi="仿宋" w:hint="eastAsia"/>
          <w:bCs/>
          <w:sz w:val="32"/>
          <w:szCs w:val="32"/>
        </w:rPr>
        <w:t>进行</w:t>
      </w:r>
      <w:r w:rsidRPr="00882E59">
        <w:rPr>
          <w:rFonts w:ascii="仿宋" w:eastAsia="仿宋" w:hAnsi="仿宋"/>
          <w:bCs/>
          <w:sz w:val="32"/>
          <w:szCs w:val="32"/>
        </w:rPr>
        <w:t>计算，满分</w:t>
      </w:r>
      <w:r w:rsidRPr="00882E59">
        <w:rPr>
          <w:rFonts w:ascii="仿宋" w:eastAsia="仿宋" w:hAnsi="仿宋" w:hint="eastAsia"/>
          <w:bCs/>
          <w:sz w:val="32"/>
          <w:szCs w:val="32"/>
        </w:rPr>
        <w:t>100分</w:t>
      </w:r>
      <w:r w:rsidRPr="00882E59">
        <w:rPr>
          <w:rFonts w:ascii="仿宋" w:eastAsia="仿宋" w:hAnsi="仿宋"/>
          <w:bCs/>
          <w:sz w:val="32"/>
          <w:szCs w:val="32"/>
        </w:rPr>
        <w:t>。</w:t>
      </w:r>
      <w:r w:rsidRPr="00882E59">
        <w:rPr>
          <w:rFonts w:ascii="仿宋" w:eastAsia="仿宋" w:hAnsi="仿宋" w:hint="eastAsia"/>
          <w:bCs/>
          <w:sz w:val="32"/>
          <w:szCs w:val="32"/>
        </w:rPr>
        <w:t>即总</w:t>
      </w:r>
      <w:r w:rsidRPr="00882E59">
        <w:rPr>
          <w:rFonts w:ascii="仿宋" w:eastAsia="仿宋" w:hAnsi="仿宋"/>
          <w:bCs/>
          <w:sz w:val="32"/>
          <w:szCs w:val="32"/>
        </w:rPr>
        <w:t>成绩=</w:t>
      </w:r>
      <w:r w:rsidRPr="00882E59">
        <w:rPr>
          <w:rFonts w:ascii="仿宋" w:eastAsia="仿宋" w:hAnsi="仿宋" w:hint="eastAsia"/>
          <w:bCs/>
          <w:sz w:val="32"/>
          <w:szCs w:val="32"/>
        </w:rPr>
        <w:t>笔试</w:t>
      </w:r>
      <w:r w:rsidRPr="00882E59">
        <w:rPr>
          <w:rFonts w:ascii="仿宋" w:eastAsia="仿宋" w:hAnsi="仿宋"/>
          <w:bCs/>
          <w:sz w:val="32"/>
          <w:szCs w:val="32"/>
        </w:rPr>
        <w:t>成绩</w:t>
      </w:r>
      <w:r w:rsidRPr="00882E59">
        <w:rPr>
          <w:rFonts w:ascii="仿宋" w:eastAsia="仿宋" w:hAnsi="仿宋" w:hint="eastAsia"/>
          <w:bCs/>
          <w:sz w:val="32"/>
          <w:szCs w:val="32"/>
        </w:rPr>
        <w:t>×40%+复试成绩（试讲成绩×</w:t>
      </w:r>
      <w:r w:rsidRPr="00882E59">
        <w:rPr>
          <w:rFonts w:ascii="仿宋" w:eastAsia="仿宋" w:hAnsi="仿宋"/>
          <w:bCs/>
          <w:sz w:val="32"/>
          <w:szCs w:val="32"/>
        </w:rPr>
        <w:t>5</w:t>
      </w:r>
      <w:r w:rsidRPr="00882E59">
        <w:rPr>
          <w:rFonts w:ascii="仿宋" w:eastAsia="仿宋" w:hAnsi="仿宋" w:hint="eastAsia"/>
          <w:bCs/>
          <w:sz w:val="32"/>
          <w:szCs w:val="32"/>
        </w:rPr>
        <w:t>0%+技能实操成绩×50%）×60%。</w:t>
      </w:r>
    </w:p>
    <w:p w:rsidR="00567E77" w:rsidRPr="00882E59" w:rsidRDefault="00D84227" w:rsidP="00882E59">
      <w:p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882E59">
        <w:rPr>
          <w:rFonts w:ascii="仿宋" w:eastAsia="仿宋" w:hAnsi="仿宋" w:hint="eastAsia"/>
          <w:b/>
          <w:bCs/>
          <w:sz w:val="32"/>
          <w:szCs w:val="32"/>
        </w:rPr>
        <w:t>四、拟聘人员确定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sz w:val="32"/>
          <w:szCs w:val="32"/>
        </w:rPr>
        <w:t>根据招聘计划数和报考人员考试最终成绩，从高分到低</w:t>
      </w:r>
      <w:r w:rsidRPr="00882E59">
        <w:rPr>
          <w:rFonts w:ascii="仿宋" w:eastAsia="仿宋" w:hAnsi="仿宋" w:hint="eastAsia"/>
          <w:sz w:val="32"/>
          <w:szCs w:val="32"/>
        </w:rPr>
        <w:lastRenderedPageBreak/>
        <w:t>分，</w:t>
      </w:r>
      <w:r w:rsidRPr="00882E59">
        <w:rPr>
          <w:rFonts w:ascii="仿宋" w:eastAsia="仿宋" w:hAnsi="仿宋" w:hint="eastAsia"/>
          <w:bCs/>
          <w:sz w:val="32"/>
          <w:szCs w:val="32"/>
        </w:rPr>
        <w:t>按1∶1比例等额确定拟聘人员，</w:t>
      </w:r>
      <w:r w:rsidRPr="00882E59">
        <w:rPr>
          <w:rFonts w:ascii="仿宋" w:eastAsia="仿宋" w:hAnsi="仿宋" w:hint="eastAsia"/>
          <w:sz w:val="32"/>
          <w:szCs w:val="32"/>
        </w:rPr>
        <w:t>如考试最终成绩相同，以复试成绩得分高者优先，如再相同，采取加试方式确定最终人选，</w:t>
      </w:r>
      <w:r w:rsidRPr="00882E59">
        <w:rPr>
          <w:rFonts w:ascii="仿宋" w:eastAsia="仿宋" w:hAnsi="仿宋" w:hint="eastAsia"/>
          <w:bCs/>
          <w:sz w:val="32"/>
          <w:szCs w:val="32"/>
        </w:rPr>
        <w:t>并进行公示。对体检、考察、公示或因报考人员个人原因出现缺额的，按照规定程序和时限，在同岗位报考人员中，按考试最终成绩从高分到低分依次等额递补，递补各不超过两次。如递补者考试</w:t>
      </w:r>
      <w:r w:rsidRPr="00882E59">
        <w:rPr>
          <w:rFonts w:ascii="仿宋" w:eastAsia="仿宋" w:hAnsi="仿宋" w:hint="eastAsia"/>
          <w:sz w:val="32"/>
          <w:szCs w:val="32"/>
        </w:rPr>
        <w:t>最终</w:t>
      </w:r>
      <w:r w:rsidRPr="00882E59">
        <w:rPr>
          <w:rFonts w:ascii="仿宋" w:eastAsia="仿宋" w:hAnsi="仿宋" w:hint="eastAsia"/>
          <w:bCs/>
          <w:sz w:val="32"/>
          <w:szCs w:val="32"/>
        </w:rPr>
        <w:t>成绩相同，以复试成绩得分高者优先，如再相同，采取加试方式确定最终人选。其他相关要求见《</w:t>
      </w:r>
      <w:r w:rsidRPr="00882E59">
        <w:rPr>
          <w:rFonts w:ascii="仿宋" w:eastAsia="仿宋" w:hAnsi="仿宋"/>
          <w:bCs/>
          <w:sz w:val="32"/>
          <w:szCs w:val="32"/>
        </w:rPr>
        <w:t>2020</w:t>
      </w:r>
      <w:r w:rsidRPr="00882E59">
        <w:rPr>
          <w:rFonts w:ascii="仿宋" w:eastAsia="仿宋" w:hAnsi="仿宋" w:hint="eastAsia"/>
          <w:bCs/>
          <w:sz w:val="32"/>
          <w:szCs w:val="32"/>
        </w:rPr>
        <w:t>年度安徽工商职业学院公开招聘工作人员公告》。</w:t>
      </w:r>
    </w:p>
    <w:p w:rsidR="00567E77" w:rsidRPr="00882E59" w:rsidRDefault="00D84227" w:rsidP="00882E59">
      <w:pPr>
        <w:spacing w:line="600" w:lineRule="exact"/>
        <w:ind w:firstLineChars="200" w:firstLine="643"/>
        <w:rPr>
          <w:rFonts w:ascii="仿宋" w:eastAsia="仿宋" w:hAnsi="仿宋"/>
          <w:b/>
          <w:bCs/>
          <w:sz w:val="32"/>
          <w:szCs w:val="32"/>
        </w:rPr>
      </w:pPr>
      <w:r w:rsidRPr="00882E59">
        <w:rPr>
          <w:rFonts w:ascii="仿宋" w:eastAsia="仿宋" w:hAnsi="仿宋" w:hint="eastAsia"/>
          <w:b/>
          <w:bCs/>
          <w:sz w:val="32"/>
          <w:szCs w:val="32"/>
        </w:rPr>
        <w:t>五、监督电话与联系方式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1.监督电话：学校纪委书记室0551-65658112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学校纪委监察室0551-65658122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2.联系方式：如有异议，请与组织人事处联系。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联系电话：0551-65658120，0551-6565</w:t>
      </w:r>
      <w:r w:rsidRPr="00882E59">
        <w:rPr>
          <w:rFonts w:ascii="仿宋" w:eastAsia="仿宋" w:hAnsi="仿宋"/>
          <w:bCs/>
          <w:sz w:val="32"/>
          <w:szCs w:val="32"/>
        </w:rPr>
        <w:t>9698</w:t>
      </w:r>
      <w:r w:rsidRPr="00882E59">
        <w:rPr>
          <w:rFonts w:ascii="仿宋" w:eastAsia="仿宋" w:hAnsi="仿宋" w:hint="eastAsia"/>
          <w:bCs/>
          <w:sz w:val="32"/>
          <w:szCs w:val="32"/>
        </w:rPr>
        <w:t>，</w:t>
      </w:r>
      <w:r w:rsidRPr="00882E59">
        <w:rPr>
          <w:rFonts w:ascii="Calibri" w:eastAsia="仿宋" w:hAnsi="Calibri" w:cs="Calibri"/>
          <w:bCs/>
          <w:sz w:val="32"/>
          <w:szCs w:val="32"/>
        </w:rPr>
        <w:t> </w:t>
      </w:r>
      <w:r w:rsidRPr="00882E59">
        <w:rPr>
          <w:rFonts w:ascii="仿宋" w:eastAsia="仿宋" w:hAnsi="仿宋" w:hint="eastAsia"/>
          <w:bCs/>
          <w:sz w:val="32"/>
          <w:szCs w:val="32"/>
        </w:rPr>
        <w:t>0551-65659938。</w:t>
      </w:r>
    </w:p>
    <w:p w:rsidR="00567E77" w:rsidRPr="00882E59" w:rsidRDefault="00D84227" w:rsidP="00882E59">
      <w:pPr>
        <w:spacing w:line="600" w:lineRule="exact"/>
        <w:ind w:firstLineChars="200" w:firstLine="64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 w:hint="eastAsia"/>
          <w:bCs/>
          <w:sz w:val="32"/>
          <w:szCs w:val="32"/>
        </w:rPr>
        <w:t>联系人：娄老师、赵老师、张老师、陈老师</w:t>
      </w:r>
    </w:p>
    <w:p w:rsidR="00567E77" w:rsidRPr="00882E59" w:rsidRDefault="00567E77" w:rsidP="00882E59">
      <w:pPr>
        <w:spacing w:line="600" w:lineRule="exact"/>
        <w:rPr>
          <w:rFonts w:ascii="仿宋" w:eastAsia="仿宋" w:hAnsi="仿宋"/>
          <w:bCs/>
          <w:sz w:val="32"/>
          <w:szCs w:val="32"/>
        </w:rPr>
      </w:pPr>
    </w:p>
    <w:p w:rsidR="00567E77" w:rsidRPr="00882E59" w:rsidRDefault="00D84227" w:rsidP="00882E59">
      <w:pPr>
        <w:spacing w:line="600" w:lineRule="exact"/>
        <w:ind w:firstLineChars="1500" w:firstLine="4800"/>
        <w:rPr>
          <w:rFonts w:ascii="仿宋" w:eastAsia="仿宋" w:hAnsi="仿宋"/>
          <w:bCs/>
          <w:sz w:val="32"/>
          <w:szCs w:val="32"/>
        </w:rPr>
      </w:pPr>
      <w:r w:rsidRPr="00882E59">
        <w:rPr>
          <w:rFonts w:ascii="仿宋" w:eastAsia="仿宋" w:hAnsi="仿宋"/>
          <w:bCs/>
          <w:sz w:val="32"/>
          <w:szCs w:val="32"/>
        </w:rPr>
        <w:t>2020</w:t>
      </w:r>
      <w:r w:rsidRPr="00882E59">
        <w:rPr>
          <w:rFonts w:ascii="仿宋" w:eastAsia="仿宋" w:hAnsi="仿宋" w:hint="eastAsia"/>
          <w:bCs/>
          <w:sz w:val="32"/>
          <w:szCs w:val="32"/>
        </w:rPr>
        <w:t>年</w:t>
      </w:r>
      <w:r w:rsidRPr="00882E59">
        <w:rPr>
          <w:rFonts w:ascii="仿宋" w:eastAsia="仿宋" w:hAnsi="仿宋"/>
          <w:bCs/>
          <w:sz w:val="32"/>
          <w:szCs w:val="32"/>
        </w:rPr>
        <w:t>4</w:t>
      </w:r>
      <w:r w:rsidRPr="00882E59">
        <w:rPr>
          <w:rFonts w:ascii="仿宋" w:eastAsia="仿宋" w:hAnsi="仿宋" w:hint="eastAsia"/>
          <w:bCs/>
          <w:sz w:val="32"/>
          <w:szCs w:val="32"/>
        </w:rPr>
        <w:t>月</w:t>
      </w:r>
      <w:r w:rsidR="007F7E33" w:rsidRPr="00882E59">
        <w:rPr>
          <w:rFonts w:ascii="仿宋" w:eastAsia="仿宋" w:hAnsi="仿宋"/>
          <w:bCs/>
          <w:sz w:val="32"/>
          <w:szCs w:val="32"/>
        </w:rPr>
        <w:t>2</w:t>
      </w:r>
      <w:r w:rsidR="009733AE" w:rsidRPr="00882E59">
        <w:rPr>
          <w:rFonts w:ascii="仿宋" w:eastAsia="仿宋" w:hAnsi="仿宋"/>
          <w:bCs/>
          <w:sz w:val="32"/>
          <w:szCs w:val="32"/>
        </w:rPr>
        <w:t>2</w:t>
      </w:r>
      <w:r w:rsidRPr="00882E59">
        <w:rPr>
          <w:rFonts w:ascii="仿宋" w:eastAsia="仿宋" w:hAnsi="仿宋" w:hint="eastAsia"/>
          <w:bCs/>
          <w:sz w:val="32"/>
          <w:szCs w:val="32"/>
        </w:rPr>
        <w:t>日</w:t>
      </w:r>
    </w:p>
    <w:sectPr w:rsidR="00567E77" w:rsidRPr="00882E59" w:rsidSect="00F66E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6846" w:rsidRDefault="00D86846">
      <w:r>
        <w:separator/>
      </w:r>
    </w:p>
  </w:endnote>
  <w:endnote w:type="continuationSeparator" w:id="1">
    <w:p w:rsidR="00D86846" w:rsidRDefault="00D86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345253202"/>
    </w:sdtPr>
    <w:sdtEndPr>
      <w:rPr>
        <w:rFonts w:ascii="仿宋" w:eastAsia="仿宋" w:hAnsi="仿宋"/>
        <w:sz w:val="32"/>
      </w:rPr>
    </w:sdtEndPr>
    <w:sdtContent>
      <w:p w:rsidR="00567E77" w:rsidRDefault="00F66E77">
        <w:pPr>
          <w:pStyle w:val="a5"/>
          <w:jc w:val="center"/>
          <w:rPr>
            <w:rFonts w:ascii="仿宋" w:eastAsia="仿宋" w:hAnsi="仿宋"/>
            <w:sz w:val="32"/>
          </w:rPr>
        </w:pPr>
        <w:r>
          <w:rPr>
            <w:rFonts w:ascii="仿宋" w:eastAsia="仿宋" w:hAnsi="仿宋"/>
            <w:sz w:val="32"/>
          </w:rPr>
          <w:fldChar w:fldCharType="begin"/>
        </w:r>
        <w:r w:rsidR="00D84227">
          <w:rPr>
            <w:rFonts w:ascii="仿宋" w:eastAsia="仿宋" w:hAnsi="仿宋"/>
            <w:sz w:val="32"/>
          </w:rPr>
          <w:instrText>PAGE   \* MERGEFORMAT</w:instrText>
        </w:r>
        <w:r>
          <w:rPr>
            <w:rFonts w:ascii="仿宋" w:eastAsia="仿宋" w:hAnsi="仿宋"/>
            <w:sz w:val="32"/>
          </w:rPr>
          <w:fldChar w:fldCharType="separate"/>
        </w:r>
        <w:r w:rsidR="00882E59" w:rsidRPr="00882E59">
          <w:rPr>
            <w:rFonts w:ascii="仿宋" w:eastAsia="仿宋" w:hAnsi="仿宋"/>
            <w:noProof/>
            <w:sz w:val="32"/>
            <w:lang w:val="zh-CN"/>
          </w:rPr>
          <w:t>1</w:t>
        </w:r>
        <w:r>
          <w:rPr>
            <w:rFonts w:ascii="仿宋" w:eastAsia="仿宋" w:hAnsi="仿宋"/>
            <w:sz w:val="32"/>
          </w:rPr>
          <w:fldChar w:fldCharType="end"/>
        </w:r>
      </w:p>
    </w:sdtContent>
  </w:sdt>
  <w:p w:rsidR="00567E77" w:rsidRDefault="00567E7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6846" w:rsidRDefault="00D86846">
      <w:r>
        <w:separator/>
      </w:r>
    </w:p>
  </w:footnote>
  <w:footnote w:type="continuationSeparator" w:id="1">
    <w:p w:rsidR="00D86846" w:rsidRDefault="00D868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04BE"/>
    <w:rsid w:val="0001013F"/>
    <w:rsid w:val="00033ED5"/>
    <w:rsid w:val="00073BA4"/>
    <w:rsid w:val="00083BA1"/>
    <w:rsid w:val="000B2FA8"/>
    <w:rsid w:val="000C767C"/>
    <w:rsid w:val="000D4A24"/>
    <w:rsid w:val="000E6D4E"/>
    <w:rsid w:val="000E757C"/>
    <w:rsid w:val="001039F2"/>
    <w:rsid w:val="00131770"/>
    <w:rsid w:val="001949B5"/>
    <w:rsid w:val="00215B22"/>
    <w:rsid w:val="00223C0A"/>
    <w:rsid w:val="002304FE"/>
    <w:rsid w:val="002342F2"/>
    <w:rsid w:val="00237C65"/>
    <w:rsid w:val="002676B4"/>
    <w:rsid w:val="00293A15"/>
    <w:rsid w:val="002E33C3"/>
    <w:rsid w:val="002E734E"/>
    <w:rsid w:val="00324994"/>
    <w:rsid w:val="003648D1"/>
    <w:rsid w:val="003A37A9"/>
    <w:rsid w:val="003C7703"/>
    <w:rsid w:val="003E116A"/>
    <w:rsid w:val="003E1747"/>
    <w:rsid w:val="00423E09"/>
    <w:rsid w:val="004531AB"/>
    <w:rsid w:val="00472557"/>
    <w:rsid w:val="00492182"/>
    <w:rsid w:val="004A3B70"/>
    <w:rsid w:val="004B4BDA"/>
    <w:rsid w:val="004C7918"/>
    <w:rsid w:val="00567E77"/>
    <w:rsid w:val="00577EF4"/>
    <w:rsid w:val="005C04BE"/>
    <w:rsid w:val="0063031E"/>
    <w:rsid w:val="00634969"/>
    <w:rsid w:val="00646028"/>
    <w:rsid w:val="00655AB2"/>
    <w:rsid w:val="00661755"/>
    <w:rsid w:val="00666548"/>
    <w:rsid w:val="006C58F9"/>
    <w:rsid w:val="006F76A4"/>
    <w:rsid w:val="00777751"/>
    <w:rsid w:val="007A005B"/>
    <w:rsid w:val="007C7C5C"/>
    <w:rsid w:val="007D2BC9"/>
    <w:rsid w:val="007D4174"/>
    <w:rsid w:val="007D4F60"/>
    <w:rsid w:val="007F7E33"/>
    <w:rsid w:val="00866CBD"/>
    <w:rsid w:val="00882E59"/>
    <w:rsid w:val="00883451"/>
    <w:rsid w:val="00893BB3"/>
    <w:rsid w:val="008A1E46"/>
    <w:rsid w:val="008A598F"/>
    <w:rsid w:val="008B2009"/>
    <w:rsid w:val="008D4677"/>
    <w:rsid w:val="009252BE"/>
    <w:rsid w:val="00941CD6"/>
    <w:rsid w:val="00947A1A"/>
    <w:rsid w:val="009733AE"/>
    <w:rsid w:val="009A1D6D"/>
    <w:rsid w:val="009B4839"/>
    <w:rsid w:val="00A236A9"/>
    <w:rsid w:val="00A56B03"/>
    <w:rsid w:val="00A720E8"/>
    <w:rsid w:val="00A85DE3"/>
    <w:rsid w:val="00AA0AEB"/>
    <w:rsid w:val="00AB6577"/>
    <w:rsid w:val="00AD22A4"/>
    <w:rsid w:val="00AF3D9E"/>
    <w:rsid w:val="00B0718C"/>
    <w:rsid w:val="00B340E1"/>
    <w:rsid w:val="00B35FB4"/>
    <w:rsid w:val="00B36681"/>
    <w:rsid w:val="00BB0FC3"/>
    <w:rsid w:val="00C016C3"/>
    <w:rsid w:val="00C402CF"/>
    <w:rsid w:val="00C726B2"/>
    <w:rsid w:val="00C74BAF"/>
    <w:rsid w:val="00CA08F1"/>
    <w:rsid w:val="00CC0CF7"/>
    <w:rsid w:val="00CD7D1D"/>
    <w:rsid w:val="00CE009B"/>
    <w:rsid w:val="00CF15F5"/>
    <w:rsid w:val="00CF37F3"/>
    <w:rsid w:val="00D1123B"/>
    <w:rsid w:val="00D1153D"/>
    <w:rsid w:val="00D547C9"/>
    <w:rsid w:val="00D84227"/>
    <w:rsid w:val="00D86846"/>
    <w:rsid w:val="00DF352D"/>
    <w:rsid w:val="00E41ACC"/>
    <w:rsid w:val="00E844C7"/>
    <w:rsid w:val="00ED40ED"/>
    <w:rsid w:val="00F077AD"/>
    <w:rsid w:val="00F13C00"/>
    <w:rsid w:val="00F4462C"/>
    <w:rsid w:val="00F66E77"/>
    <w:rsid w:val="00F71C2D"/>
    <w:rsid w:val="00F80400"/>
    <w:rsid w:val="00F80DBB"/>
    <w:rsid w:val="00F90933"/>
    <w:rsid w:val="00FB35EA"/>
    <w:rsid w:val="00FC78BD"/>
    <w:rsid w:val="00FD3637"/>
    <w:rsid w:val="00FD4726"/>
    <w:rsid w:val="0F214CCE"/>
    <w:rsid w:val="52CB5324"/>
    <w:rsid w:val="70090C6D"/>
    <w:rsid w:val="789C48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6E7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rsid w:val="00F66E77"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sid w:val="00F66E7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66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F66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sid w:val="00F66E77"/>
    <w:rPr>
      <w:color w:val="0563C1" w:themeColor="hyperlink"/>
      <w:u w:val="single"/>
    </w:rPr>
  </w:style>
  <w:style w:type="character" w:styleId="a8">
    <w:name w:val="annotation reference"/>
    <w:basedOn w:val="a0"/>
    <w:uiPriority w:val="99"/>
    <w:semiHidden/>
    <w:unhideWhenUsed/>
    <w:qFormat/>
    <w:rsid w:val="00F66E77"/>
    <w:rPr>
      <w:sz w:val="21"/>
      <w:szCs w:val="21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F66E77"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F66E77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66E7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04A734-388A-4643-B761-8553754F5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444</Words>
  <Characters>2534</Characters>
  <Application>Microsoft Office Word</Application>
  <DocSecurity>0</DocSecurity>
  <Lines>21</Lines>
  <Paragraphs>5</Paragraphs>
  <ScaleCrop>false</ScaleCrop>
  <Company>微软中国</Company>
  <LinksUpToDate>false</LinksUpToDate>
  <CharactersWithSpaces>2973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孙捷</cp:lastModifiedBy>
  <cp:revision>2</cp:revision>
  <cp:lastPrinted>2020-03-27T06:21:00Z</cp:lastPrinted>
  <dcterms:created xsi:type="dcterms:W3CDTF">2020-04-21T23:41:00Z</dcterms:created>
  <dcterms:modified xsi:type="dcterms:W3CDTF">2020-04-21T23:41:00Z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