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9A3" w:rsidRPr="00E669A3" w:rsidRDefault="00E669A3" w:rsidP="00E669A3">
      <w:pPr>
        <w:jc w:val="center"/>
        <w:rPr>
          <w:b/>
          <w:sz w:val="44"/>
          <w:szCs w:val="44"/>
        </w:rPr>
      </w:pPr>
      <w:r w:rsidRPr="00E669A3">
        <w:rPr>
          <w:rFonts w:hint="eastAsia"/>
          <w:b/>
          <w:sz w:val="44"/>
          <w:szCs w:val="44"/>
        </w:rPr>
        <w:t>关于</w:t>
      </w:r>
      <w:r w:rsidRPr="00E669A3">
        <w:rPr>
          <w:rFonts w:hint="eastAsia"/>
          <w:b/>
          <w:sz w:val="44"/>
          <w:szCs w:val="44"/>
        </w:rPr>
        <w:t>2019</w:t>
      </w:r>
      <w:r w:rsidRPr="00E669A3">
        <w:rPr>
          <w:rFonts w:hint="eastAsia"/>
          <w:b/>
          <w:sz w:val="44"/>
          <w:szCs w:val="44"/>
        </w:rPr>
        <w:t>年下半年及部分上半年赴任</w:t>
      </w:r>
    </w:p>
    <w:p w:rsidR="00B84E96" w:rsidRPr="00E669A3" w:rsidRDefault="00E669A3" w:rsidP="00E669A3">
      <w:pPr>
        <w:jc w:val="center"/>
        <w:rPr>
          <w:b/>
          <w:sz w:val="44"/>
          <w:szCs w:val="44"/>
        </w:rPr>
      </w:pPr>
      <w:r w:rsidRPr="00E669A3">
        <w:rPr>
          <w:rFonts w:hint="eastAsia"/>
          <w:b/>
          <w:sz w:val="44"/>
          <w:szCs w:val="44"/>
        </w:rPr>
        <w:t>汉语教师志愿者报名的通知</w:t>
      </w:r>
    </w:p>
    <w:p w:rsidR="00E669A3" w:rsidRDefault="00E669A3" w:rsidP="00E669A3"/>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为满足各国汉语学习者的需要和海外教学机构对汉语教师志愿者（以下简称志愿者）的需求，孔子学院总部</w:t>
      </w:r>
      <w:r w:rsidRPr="009E1AA7">
        <w:rPr>
          <w:rFonts w:ascii="Times New Roman" w:eastAsia="宋体" w:hAnsi="Times New Roman" w:cs="Times New Roman"/>
          <w:color w:val="2A2929"/>
          <w:kern w:val="0"/>
          <w:sz w:val="28"/>
          <w:szCs w:val="28"/>
        </w:rPr>
        <w:t>/</w:t>
      </w:r>
      <w:r w:rsidRPr="009E1AA7">
        <w:rPr>
          <w:rFonts w:ascii="Times New Roman" w:eastAsia="宋体" w:hAnsi="宋体" w:cs="Times New Roman"/>
          <w:color w:val="2A2929"/>
          <w:kern w:val="0"/>
          <w:sz w:val="28"/>
          <w:szCs w:val="28"/>
        </w:rPr>
        <w:t>国家汉办现启动</w:t>
      </w: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年志愿者报名工作。具体事宜通知如下：</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一、岗位信息</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年下半年新选志愿者</w:t>
      </w:r>
      <w:r w:rsidRPr="009E1AA7">
        <w:rPr>
          <w:rFonts w:ascii="Times New Roman" w:eastAsia="宋体" w:hAnsi="Times New Roman" w:cs="Times New Roman"/>
          <w:color w:val="2A2929"/>
          <w:kern w:val="0"/>
          <w:sz w:val="28"/>
          <w:szCs w:val="28"/>
        </w:rPr>
        <w:t>2793</w:t>
      </w:r>
      <w:r w:rsidRPr="009E1AA7">
        <w:rPr>
          <w:rFonts w:ascii="Times New Roman" w:eastAsia="宋体" w:hAnsi="宋体" w:cs="Times New Roman"/>
          <w:color w:val="2A2929"/>
          <w:kern w:val="0"/>
          <w:sz w:val="28"/>
          <w:szCs w:val="28"/>
        </w:rPr>
        <w:t>人，优先面向孔子学院中方合作院校招募</w:t>
      </w:r>
      <w:r w:rsidRPr="009E1AA7">
        <w:rPr>
          <w:rFonts w:ascii="Times New Roman" w:eastAsia="宋体" w:hAnsi="Times New Roman" w:cs="Times New Roman"/>
          <w:color w:val="2A2929"/>
          <w:kern w:val="0"/>
          <w:sz w:val="28"/>
          <w:szCs w:val="28"/>
        </w:rPr>
        <w:t>1936</w:t>
      </w:r>
      <w:r w:rsidRPr="009E1AA7">
        <w:rPr>
          <w:rFonts w:ascii="Times New Roman" w:eastAsia="宋体" w:hAnsi="宋体" w:cs="Times New Roman"/>
          <w:color w:val="2A2929"/>
          <w:kern w:val="0"/>
          <w:sz w:val="28"/>
          <w:szCs w:val="28"/>
        </w:rPr>
        <w:t>名孔子学院志愿者；面向全国各类学校招募</w:t>
      </w:r>
      <w:r w:rsidRPr="009E1AA7">
        <w:rPr>
          <w:rFonts w:ascii="Times New Roman" w:eastAsia="宋体" w:hAnsi="Times New Roman" w:cs="Times New Roman"/>
          <w:color w:val="2A2929"/>
          <w:kern w:val="0"/>
          <w:sz w:val="28"/>
          <w:szCs w:val="28"/>
        </w:rPr>
        <w:t>857</w:t>
      </w:r>
      <w:r w:rsidRPr="009E1AA7">
        <w:rPr>
          <w:rFonts w:ascii="Times New Roman" w:eastAsia="宋体" w:hAnsi="宋体" w:cs="Times New Roman"/>
          <w:color w:val="2A2929"/>
          <w:kern w:val="0"/>
          <w:sz w:val="28"/>
          <w:szCs w:val="28"/>
        </w:rPr>
        <w:t>名普通项目志愿者。另补选</w:t>
      </w: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年上半年赴任志愿者</w:t>
      </w:r>
      <w:r w:rsidRPr="009E1AA7">
        <w:rPr>
          <w:rFonts w:ascii="Times New Roman" w:eastAsia="宋体" w:hAnsi="Times New Roman" w:cs="Times New Roman"/>
          <w:color w:val="2A2929"/>
          <w:kern w:val="0"/>
          <w:sz w:val="28"/>
          <w:szCs w:val="28"/>
        </w:rPr>
        <w:t>698</w:t>
      </w:r>
      <w:r w:rsidRPr="009E1AA7">
        <w:rPr>
          <w:rFonts w:ascii="Times New Roman" w:eastAsia="宋体" w:hAnsi="宋体" w:cs="Times New Roman"/>
          <w:color w:val="2A2929"/>
          <w:kern w:val="0"/>
          <w:sz w:val="28"/>
          <w:szCs w:val="28"/>
        </w:rPr>
        <w:t>名。岗位信息详见附件。</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二、报名</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（一）报名时间</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1.2019</w:t>
      </w:r>
      <w:r w:rsidRPr="009E1AA7">
        <w:rPr>
          <w:rFonts w:ascii="Times New Roman" w:eastAsia="宋体" w:hAnsi="宋体" w:cs="Times New Roman"/>
          <w:color w:val="2A2929"/>
          <w:kern w:val="0"/>
          <w:sz w:val="28"/>
          <w:szCs w:val="28"/>
        </w:rPr>
        <w:t>年上半年赴任志愿者岗位报名时间为</w:t>
      </w:r>
      <w:r w:rsidRPr="009E1AA7">
        <w:rPr>
          <w:rFonts w:ascii="Times New Roman" w:eastAsia="宋体" w:hAnsi="Times New Roman" w:cs="Times New Roman"/>
          <w:color w:val="2A2929"/>
          <w:kern w:val="0"/>
          <w:sz w:val="28"/>
          <w:szCs w:val="28"/>
        </w:rPr>
        <w:t>2018</w:t>
      </w:r>
      <w:r w:rsidRPr="009E1AA7">
        <w:rPr>
          <w:rFonts w:ascii="Times New Roman" w:eastAsia="宋体" w:hAnsi="宋体" w:cs="Times New Roman"/>
          <w:color w:val="2A2929"/>
          <w:kern w:val="0"/>
          <w:sz w:val="28"/>
          <w:szCs w:val="28"/>
        </w:rPr>
        <w:t>年</w:t>
      </w:r>
      <w:r w:rsidRPr="009E1AA7">
        <w:rPr>
          <w:rFonts w:ascii="Times New Roman" w:eastAsia="宋体" w:hAnsi="Times New Roman" w:cs="Times New Roman"/>
          <w:color w:val="2A2929"/>
          <w:kern w:val="0"/>
          <w:sz w:val="28"/>
          <w:szCs w:val="28"/>
        </w:rPr>
        <w:t>12</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17</w:t>
      </w:r>
      <w:r w:rsidRPr="009E1AA7">
        <w:rPr>
          <w:rFonts w:ascii="Times New Roman" w:eastAsia="宋体" w:hAnsi="宋体" w:cs="Times New Roman"/>
          <w:color w:val="2A2929"/>
          <w:kern w:val="0"/>
          <w:sz w:val="28"/>
          <w:szCs w:val="28"/>
        </w:rPr>
        <w:t>日至</w:t>
      </w: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w:t>
      </w:r>
      <w:r w:rsidRPr="009E1AA7">
        <w:rPr>
          <w:rFonts w:ascii="Times New Roman" w:eastAsia="宋体" w:hAnsi="Times New Roman" w:cs="Times New Roman"/>
          <w:color w:val="2A2929"/>
          <w:kern w:val="0"/>
          <w:sz w:val="28"/>
          <w:szCs w:val="28"/>
        </w:rPr>
        <w:t>1</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3</w:t>
      </w:r>
      <w:r w:rsidRPr="009E1AA7">
        <w:rPr>
          <w:rFonts w:ascii="Times New Roman" w:eastAsia="宋体" w:hAnsi="宋体" w:cs="Times New Roman"/>
          <w:color w:val="2A2929"/>
          <w:kern w:val="0"/>
          <w:sz w:val="28"/>
          <w:szCs w:val="28"/>
        </w:rPr>
        <w:t>日。</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lastRenderedPageBreak/>
        <w:t>2.2019</w:t>
      </w:r>
      <w:r w:rsidRPr="009E1AA7">
        <w:rPr>
          <w:rFonts w:ascii="Times New Roman" w:eastAsia="宋体" w:hAnsi="宋体" w:cs="Times New Roman"/>
          <w:color w:val="2A2929"/>
          <w:kern w:val="0"/>
          <w:sz w:val="28"/>
          <w:szCs w:val="28"/>
        </w:rPr>
        <w:t>年</w:t>
      </w:r>
      <w:r w:rsidRPr="009E1AA7">
        <w:rPr>
          <w:rFonts w:ascii="Times New Roman" w:eastAsia="宋体" w:hAnsi="Times New Roman" w:cs="Times New Roman"/>
          <w:color w:val="2A2929"/>
          <w:kern w:val="0"/>
          <w:sz w:val="28"/>
          <w:szCs w:val="28"/>
        </w:rPr>
        <w:t>7-9</w:t>
      </w:r>
      <w:r w:rsidRPr="009E1AA7">
        <w:rPr>
          <w:rFonts w:ascii="Times New Roman" w:eastAsia="宋体" w:hAnsi="宋体" w:cs="Times New Roman"/>
          <w:color w:val="2A2929"/>
          <w:kern w:val="0"/>
          <w:sz w:val="28"/>
          <w:szCs w:val="28"/>
        </w:rPr>
        <w:t>月赴任及部分签证周期较长的志愿者岗位报名时间为</w:t>
      </w: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w:t>
      </w:r>
      <w:r w:rsidRPr="009E1AA7">
        <w:rPr>
          <w:rFonts w:ascii="Times New Roman" w:eastAsia="宋体" w:hAnsi="Times New Roman" w:cs="Times New Roman"/>
          <w:color w:val="2A2929"/>
          <w:kern w:val="0"/>
          <w:sz w:val="28"/>
          <w:szCs w:val="28"/>
        </w:rPr>
        <w:t>1</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22</w:t>
      </w:r>
      <w:r w:rsidRPr="009E1AA7">
        <w:rPr>
          <w:rFonts w:ascii="Times New Roman" w:eastAsia="宋体" w:hAnsi="宋体" w:cs="Times New Roman"/>
          <w:color w:val="2A2929"/>
          <w:kern w:val="0"/>
          <w:sz w:val="28"/>
          <w:szCs w:val="28"/>
        </w:rPr>
        <w:t>日至</w:t>
      </w:r>
      <w:r w:rsidRPr="009E1AA7">
        <w:rPr>
          <w:rFonts w:ascii="Times New Roman" w:eastAsia="宋体" w:hAnsi="Times New Roman" w:cs="Times New Roman"/>
          <w:color w:val="2A2929"/>
          <w:kern w:val="0"/>
          <w:sz w:val="28"/>
          <w:szCs w:val="28"/>
        </w:rPr>
        <w:t>3</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5</w:t>
      </w:r>
      <w:r w:rsidRPr="009E1AA7">
        <w:rPr>
          <w:rFonts w:ascii="Times New Roman" w:eastAsia="宋体" w:hAnsi="宋体" w:cs="Times New Roman"/>
          <w:color w:val="2A2929"/>
          <w:kern w:val="0"/>
          <w:sz w:val="28"/>
          <w:szCs w:val="28"/>
        </w:rPr>
        <w:t>日。</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3.2019</w:t>
      </w:r>
      <w:r w:rsidRPr="009E1AA7">
        <w:rPr>
          <w:rFonts w:ascii="Times New Roman" w:eastAsia="宋体" w:hAnsi="宋体" w:cs="Times New Roman"/>
          <w:color w:val="2A2929"/>
          <w:kern w:val="0"/>
          <w:sz w:val="28"/>
          <w:szCs w:val="28"/>
        </w:rPr>
        <w:t>年下半年赴任的其他志愿者岗位报名时间为</w:t>
      </w: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w:t>
      </w:r>
      <w:r w:rsidRPr="009E1AA7">
        <w:rPr>
          <w:rFonts w:ascii="Times New Roman" w:eastAsia="宋体" w:hAnsi="Times New Roman" w:cs="Times New Roman"/>
          <w:color w:val="2A2929"/>
          <w:kern w:val="0"/>
          <w:sz w:val="28"/>
          <w:szCs w:val="28"/>
        </w:rPr>
        <w:t>1</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22</w:t>
      </w:r>
      <w:r w:rsidRPr="009E1AA7">
        <w:rPr>
          <w:rFonts w:ascii="Times New Roman" w:eastAsia="宋体" w:hAnsi="宋体" w:cs="Times New Roman"/>
          <w:color w:val="2A2929"/>
          <w:kern w:val="0"/>
          <w:sz w:val="28"/>
          <w:szCs w:val="28"/>
        </w:rPr>
        <w:t>日至</w:t>
      </w:r>
      <w:r w:rsidRPr="009E1AA7">
        <w:rPr>
          <w:rFonts w:ascii="Times New Roman" w:eastAsia="宋体" w:hAnsi="Times New Roman" w:cs="Times New Roman"/>
          <w:color w:val="2A2929"/>
          <w:kern w:val="0"/>
          <w:sz w:val="28"/>
          <w:szCs w:val="28"/>
        </w:rPr>
        <w:t>3</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25</w:t>
      </w:r>
      <w:r w:rsidRPr="009E1AA7">
        <w:rPr>
          <w:rFonts w:ascii="Times New Roman" w:eastAsia="宋体" w:hAnsi="宋体" w:cs="Times New Roman"/>
          <w:color w:val="2A2929"/>
          <w:kern w:val="0"/>
          <w:sz w:val="28"/>
          <w:szCs w:val="28"/>
        </w:rPr>
        <w:t>日。</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（二）报名对象</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年本科及以上应届毕业生，在读研究生，在职教师，回国志愿者。掌握赴任国语言、专业为汉语国际教育、有《国际汉语教师证书》考试成绩者和品学兼优的学生干部优先。</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（三）报名条件</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详见附件岗位信息表。</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（四）报名程序</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1.</w:t>
      </w:r>
      <w:r w:rsidRPr="009E1AA7">
        <w:rPr>
          <w:rFonts w:ascii="Times New Roman" w:eastAsia="宋体" w:hAnsi="宋体" w:cs="Times New Roman"/>
          <w:color w:val="2A2929"/>
          <w:kern w:val="0"/>
          <w:sz w:val="28"/>
          <w:szCs w:val="28"/>
        </w:rPr>
        <w:t>登录《汉语教师志愿者项目在线管理平台》（以下简称管理平台）</w:t>
      </w:r>
      <w:hyperlink r:id="rId4" w:tgtFrame="_blank" w:history="1">
        <w:r w:rsidRPr="009E1AA7">
          <w:rPr>
            <w:rFonts w:ascii="Times New Roman" w:eastAsia="宋体" w:hAnsi="Times New Roman" w:cs="Times New Roman"/>
            <w:color w:val="0000FF"/>
            <w:kern w:val="0"/>
            <w:sz w:val="28"/>
            <w:szCs w:val="28"/>
          </w:rPr>
          <w:t>vct.hanban.org</w:t>
        </w:r>
      </w:hyperlink>
      <w:r w:rsidRPr="009E1AA7">
        <w:rPr>
          <w:rFonts w:ascii="Times New Roman" w:eastAsia="宋体" w:hAnsi="宋体" w:cs="Times New Roman"/>
          <w:color w:val="2A2929"/>
          <w:kern w:val="0"/>
          <w:sz w:val="28"/>
          <w:szCs w:val="28"/>
        </w:rPr>
        <w:t>，注册新用户，填写基本信息。</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2.</w:t>
      </w:r>
      <w:r w:rsidRPr="009E1AA7">
        <w:rPr>
          <w:rFonts w:ascii="Times New Roman" w:eastAsia="宋体" w:hAnsi="宋体" w:cs="Times New Roman"/>
          <w:color w:val="2A2929"/>
          <w:kern w:val="0"/>
          <w:sz w:val="28"/>
          <w:szCs w:val="28"/>
        </w:rPr>
        <w:t>选择岗位，填写中、英文《汉语教师志愿者报名申请表》（以下简称《申请表》）和《汉语教师志愿者综合情况审核表》（以下简称《审核表》）并在线提交。</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lastRenderedPageBreak/>
        <w:t>3.</w:t>
      </w:r>
      <w:r w:rsidRPr="009E1AA7">
        <w:rPr>
          <w:rFonts w:ascii="Times New Roman" w:eastAsia="宋体" w:hAnsi="宋体" w:cs="Times New Roman"/>
          <w:color w:val="2A2929"/>
          <w:kern w:val="0"/>
          <w:sz w:val="28"/>
          <w:szCs w:val="28"/>
        </w:rPr>
        <w:t>在线生成</w:t>
      </w:r>
      <w:r w:rsidRPr="009E1AA7">
        <w:rPr>
          <w:rFonts w:ascii="Times New Roman" w:eastAsia="宋体" w:hAnsi="Times New Roman" w:cs="Times New Roman"/>
          <w:color w:val="2A2929"/>
          <w:kern w:val="0"/>
          <w:sz w:val="28"/>
          <w:szCs w:val="28"/>
        </w:rPr>
        <w:t xml:space="preserve"> PDF</w:t>
      </w:r>
      <w:r w:rsidRPr="009E1AA7">
        <w:rPr>
          <w:rFonts w:ascii="Times New Roman" w:eastAsia="宋体" w:hAnsi="宋体" w:cs="Times New Roman"/>
          <w:color w:val="2A2929"/>
          <w:kern w:val="0"/>
          <w:sz w:val="28"/>
          <w:szCs w:val="28"/>
        </w:rPr>
        <w:t>版中、英文《申请表》，打印、本人签字后，在线上传提交。</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4.</w:t>
      </w:r>
      <w:r w:rsidRPr="009E1AA7">
        <w:rPr>
          <w:rFonts w:ascii="Times New Roman" w:eastAsia="宋体" w:hAnsi="宋体" w:cs="Times New Roman"/>
          <w:color w:val="2A2929"/>
          <w:kern w:val="0"/>
          <w:sz w:val="28"/>
          <w:szCs w:val="28"/>
        </w:rPr>
        <w:t>将签字版中、英文《申请表》《审核表》和学历学位（大学四年级在读学生出具在读证明）、普通话、外语水平</w:t>
      </w:r>
      <w:r w:rsidRPr="009E1AA7">
        <w:rPr>
          <w:rFonts w:ascii="Times New Roman" w:eastAsia="宋体" w:hAnsi="Times New Roman" w:cs="Times New Roman"/>
          <w:color w:val="2A2929"/>
          <w:kern w:val="0"/>
          <w:sz w:val="28"/>
          <w:szCs w:val="28"/>
        </w:rPr>
        <w:t>/</w:t>
      </w:r>
      <w:r w:rsidRPr="009E1AA7">
        <w:rPr>
          <w:rFonts w:ascii="Times New Roman" w:eastAsia="宋体" w:hAnsi="宋体" w:cs="Times New Roman"/>
          <w:color w:val="2A2929"/>
          <w:kern w:val="0"/>
          <w:sz w:val="28"/>
          <w:szCs w:val="28"/>
        </w:rPr>
        <w:t>等级证书等材料复印件提交给所在学校审核。</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5.</w:t>
      </w:r>
      <w:r w:rsidRPr="009E1AA7">
        <w:rPr>
          <w:rFonts w:ascii="Times New Roman" w:eastAsia="宋体" w:hAnsi="宋体" w:cs="Times New Roman"/>
          <w:color w:val="2A2929"/>
          <w:kern w:val="0"/>
          <w:sz w:val="28"/>
          <w:szCs w:val="28"/>
        </w:rPr>
        <w:t>省教育厅或部属高校审核后择优推荐给国家汉办。</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6.</w:t>
      </w:r>
      <w:r w:rsidRPr="009E1AA7">
        <w:rPr>
          <w:rFonts w:ascii="Times New Roman" w:eastAsia="宋体" w:hAnsi="宋体" w:cs="Times New Roman"/>
          <w:color w:val="2A2929"/>
          <w:kern w:val="0"/>
          <w:sz w:val="28"/>
          <w:szCs w:val="28"/>
        </w:rPr>
        <w:t>国家汉办综合评审后确定参加考试人选（候选人）。</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全部申请过程节点均会得到通知，请关注管理平台及注册邮箱通知，保持手机畅通。</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三、选拔</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志愿者候选人须参加国家汉办统一组织的选拔考试，主要考察专业知识、教学技能、跨文化交际能力、外语沟通能力和心理素质等。国家汉办将根据项目要求分期分批组织选拔考试。选拔考试成绩一年内有效，半年内只能参加一次考试。</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lastRenderedPageBreak/>
        <w:t>2019</w:t>
      </w:r>
      <w:r w:rsidRPr="009E1AA7">
        <w:rPr>
          <w:rFonts w:ascii="Times New Roman" w:eastAsia="宋体" w:hAnsi="宋体" w:cs="Times New Roman"/>
          <w:color w:val="2A2929"/>
          <w:kern w:val="0"/>
          <w:sz w:val="28"/>
          <w:szCs w:val="28"/>
        </w:rPr>
        <w:t>年上半年赴任的志愿者岗位考试时间预计将在</w:t>
      </w: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w:t>
      </w:r>
      <w:r w:rsidRPr="009E1AA7">
        <w:rPr>
          <w:rFonts w:ascii="Times New Roman" w:eastAsia="宋体" w:hAnsi="Times New Roman" w:cs="Times New Roman"/>
          <w:color w:val="2A2929"/>
          <w:kern w:val="0"/>
          <w:sz w:val="28"/>
          <w:szCs w:val="28"/>
        </w:rPr>
        <w:t>1</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17-18</w:t>
      </w:r>
      <w:r w:rsidRPr="009E1AA7">
        <w:rPr>
          <w:rFonts w:ascii="Times New Roman" w:eastAsia="宋体" w:hAnsi="宋体" w:cs="Times New Roman"/>
          <w:color w:val="2A2929"/>
          <w:kern w:val="0"/>
          <w:sz w:val="28"/>
          <w:szCs w:val="28"/>
        </w:rPr>
        <w:t>日进行，</w:t>
      </w:r>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年下半年赴任的志愿者岗位预计在</w:t>
      </w:r>
      <w:r w:rsidRPr="009E1AA7">
        <w:rPr>
          <w:rFonts w:ascii="Times New Roman" w:eastAsia="宋体" w:hAnsi="Times New Roman" w:cs="Times New Roman"/>
          <w:color w:val="2A2929"/>
          <w:kern w:val="0"/>
          <w:sz w:val="28"/>
          <w:szCs w:val="28"/>
        </w:rPr>
        <w:t>3</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23-24</w:t>
      </w:r>
      <w:r w:rsidRPr="009E1AA7">
        <w:rPr>
          <w:rFonts w:ascii="Times New Roman" w:eastAsia="宋体" w:hAnsi="宋体" w:cs="Times New Roman"/>
          <w:color w:val="2A2929"/>
          <w:kern w:val="0"/>
          <w:sz w:val="28"/>
          <w:szCs w:val="28"/>
        </w:rPr>
        <w:t>日和</w:t>
      </w:r>
      <w:r w:rsidRPr="009E1AA7">
        <w:rPr>
          <w:rFonts w:ascii="Times New Roman" w:eastAsia="宋体" w:hAnsi="Times New Roman" w:cs="Times New Roman"/>
          <w:color w:val="2A2929"/>
          <w:kern w:val="0"/>
          <w:sz w:val="28"/>
          <w:szCs w:val="28"/>
        </w:rPr>
        <w:t>4</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13-14</w:t>
      </w:r>
      <w:r w:rsidRPr="009E1AA7">
        <w:rPr>
          <w:rFonts w:ascii="Times New Roman" w:eastAsia="宋体" w:hAnsi="宋体" w:cs="Times New Roman"/>
          <w:color w:val="2A2929"/>
          <w:kern w:val="0"/>
          <w:sz w:val="28"/>
          <w:szCs w:val="28"/>
        </w:rPr>
        <w:t>日进行。具体安排另行通知。</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四、培训</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国家汉办将根据岗位需求和选拔考试成绩确定参加储备培训人员名单。储备培训将根据项目要求分期分批进行，具体安排另行通知。</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五、录取</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国家汉办根据最终确认的岗位需求数量、选拔考试及培训综合考核成绩确定录取名单。</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六、派出</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志愿者派出时间根据各岗位具体要求确定，任期通常为一学年，考核合格者可申请延期，原则上不超过三年。派出前，由推荐学校或所属教育厅（教委）与志愿者签署《汉语教师志愿者出国任教协议书》。</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七、待遇</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志愿者的生活津贴、住宿、保险、国际旅费等待遇按照国家有关规定执行。</w:t>
      </w:r>
    </w:p>
    <w:p w:rsidR="00E669A3" w:rsidRPr="009E1AA7" w:rsidRDefault="00E669A3" w:rsidP="00E669A3">
      <w:pPr>
        <w:widowControl/>
        <w:shd w:val="clear" w:color="auto" w:fill="FFFFFF"/>
        <w:spacing w:after="502"/>
        <w:ind w:firstLine="482"/>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lastRenderedPageBreak/>
        <w:t>根据《教育部办公厅关于做好普通高等学校毕业生赴国外担任汉语教师志愿者服务期满相关工作的通知》（教学厅〔</w:t>
      </w:r>
      <w:r w:rsidRPr="009E1AA7">
        <w:rPr>
          <w:rFonts w:ascii="Times New Roman" w:eastAsia="宋体" w:hAnsi="Times New Roman" w:cs="Times New Roman"/>
          <w:color w:val="2A2929"/>
          <w:kern w:val="0"/>
          <w:sz w:val="28"/>
          <w:szCs w:val="28"/>
        </w:rPr>
        <w:t>2012</w:t>
      </w:r>
      <w:r w:rsidRPr="009E1AA7">
        <w:rPr>
          <w:rFonts w:ascii="Times New Roman" w:eastAsia="宋体" w:hAnsi="宋体" w:cs="Times New Roman"/>
          <w:color w:val="2A2929"/>
          <w:kern w:val="0"/>
          <w:sz w:val="28"/>
          <w:szCs w:val="28"/>
        </w:rPr>
        <w:t>〕</w:t>
      </w:r>
      <w:r w:rsidRPr="009E1AA7">
        <w:rPr>
          <w:rFonts w:ascii="Times New Roman" w:eastAsia="宋体" w:hAnsi="Times New Roman" w:cs="Times New Roman"/>
          <w:color w:val="2A2929"/>
          <w:kern w:val="0"/>
          <w:sz w:val="28"/>
          <w:szCs w:val="28"/>
        </w:rPr>
        <w:t>3</w:t>
      </w:r>
      <w:r w:rsidRPr="009E1AA7">
        <w:rPr>
          <w:rFonts w:ascii="Times New Roman" w:eastAsia="宋体" w:hAnsi="宋体" w:cs="Times New Roman"/>
          <w:color w:val="2A2929"/>
          <w:kern w:val="0"/>
          <w:sz w:val="28"/>
          <w:szCs w:val="28"/>
        </w:rPr>
        <w:t>号），志愿者在保留应届毕业生待遇、保留硕士研究生入学资格和学籍、报考硕士研究生初试加分、申请国家公派留学项目优先录取、申请国家公派出国教师和孔子学院专职教师优先录用等方面享受优惠政策。</w:t>
      </w:r>
    </w:p>
    <w:p w:rsidR="00E669A3" w:rsidRPr="009E1AA7" w:rsidRDefault="00E669A3" w:rsidP="00E669A3">
      <w:pPr>
        <w:widowControl/>
        <w:shd w:val="clear" w:color="auto" w:fill="FFFFFF"/>
        <w:spacing w:after="502" w:line="419" w:lineRule="atLeast"/>
        <w:ind w:firstLine="480"/>
        <w:jc w:val="lef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附件</w:t>
      </w:r>
      <w:r w:rsidRPr="009E1AA7">
        <w:rPr>
          <w:rFonts w:ascii="Times New Roman" w:eastAsia="宋体" w:hAnsi="Times New Roman" w:cs="Times New Roman"/>
          <w:color w:val="2A2929"/>
          <w:kern w:val="0"/>
          <w:sz w:val="28"/>
          <w:szCs w:val="28"/>
        </w:rPr>
        <w:t xml:space="preserve">: </w:t>
      </w:r>
    </w:p>
    <w:p w:rsidR="00E669A3" w:rsidRPr="009E1AA7" w:rsidRDefault="00E669A3" w:rsidP="00E669A3">
      <w:pPr>
        <w:widowControl/>
        <w:shd w:val="clear" w:color="auto" w:fill="FFFFFF"/>
        <w:spacing w:after="502" w:line="419" w:lineRule="atLeast"/>
        <w:ind w:firstLine="480"/>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1.</w:t>
      </w:r>
      <w:hyperlink r:id="rId5" w:history="1">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年下半年汉语教师志愿者岗位信息表（孔院志愿者）</w:t>
        </w:r>
      </w:hyperlink>
    </w:p>
    <w:p w:rsidR="00E669A3" w:rsidRPr="009E1AA7" w:rsidRDefault="00E669A3" w:rsidP="00E669A3">
      <w:pPr>
        <w:widowControl/>
        <w:shd w:val="clear" w:color="auto" w:fill="FFFFFF"/>
        <w:spacing w:after="502" w:line="419" w:lineRule="atLeast"/>
        <w:ind w:firstLine="480"/>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2.</w:t>
      </w:r>
      <w:hyperlink r:id="rId6" w:history="1">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年下半年汉语教师志愿者岗位信息表（普通志愿者）</w:t>
        </w:r>
      </w:hyperlink>
    </w:p>
    <w:p w:rsidR="00E669A3" w:rsidRPr="009E1AA7" w:rsidRDefault="00E669A3" w:rsidP="00E669A3">
      <w:pPr>
        <w:widowControl/>
        <w:shd w:val="clear" w:color="auto" w:fill="FFFFFF"/>
        <w:spacing w:after="502" w:line="419" w:lineRule="atLeast"/>
        <w:ind w:firstLine="480"/>
        <w:jc w:val="lef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3.</w:t>
      </w:r>
      <w:hyperlink r:id="rId7" w:history="1">
        <w:r w:rsidRPr="009E1AA7">
          <w:rPr>
            <w:rFonts w:ascii="Times New Roman" w:eastAsia="宋体" w:hAnsi="Times New Roman" w:cs="Times New Roman"/>
            <w:color w:val="2A2929"/>
            <w:kern w:val="0"/>
            <w:sz w:val="28"/>
            <w:szCs w:val="28"/>
          </w:rPr>
          <w:t>2019</w:t>
        </w:r>
        <w:r w:rsidRPr="009E1AA7">
          <w:rPr>
            <w:rFonts w:ascii="Times New Roman" w:eastAsia="宋体" w:hAnsi="宋体" w:cs="Times New Roman"/>
            <w:color w:val="2A2929"/>
            <w:kern w:val="0"/>
            <w:sz w:val="28"/>
            <w:szCs w:val="28"/>
          </w:rPr>
          <w:t>年上半年汉语教师志愿者岗位补招信息表</w:t>
        </w:r>
      </w:hyperlink>
    </w:p>
    <w:p w:rsidR="00E669A3" w:rsidRPr="009E1AA7" w:rsidRDefault="00E669A3" w:rsidP="00E669A3">
      <w:pPr>
        <w:widowControl/>
        <w:shd w:val="clear" w:color="auto" w:fill="FFFFFF"/>
        <w:spacing w:after="502" w:line="419" w:lineRule="atLeast"/>
        <w:ind w:firstLine="480"/>
        <w:jc w:val="right"/>
        <w:rPr>
          <w:rFonts w:ascii="Times New Roman" w:eastAsia="宋体" w:hAnsi="Times New Roman" w:cs="Times New Roman"/>
          <w:color w:val="2A2929"/>
          <w:kern w:val="0"/>
          <w:sz w:val="28"/>
          <w:szCs w:val="28"/>
        </w:rPr>
      </w:pPr>
      <w:r w:rsidRPr="009E1AA7">
        <w:rPr>
          <w:rFonts w:ascii="Times New Roman" w:eastAsia="宋体" w:hAnsi="宋体" w:cs="Times New Roman"/>
          <w:color w:val="2A2929"/>
          <w:kern w:val="0"/>
          <w:sz w:val="28"/>
          <w:szCs w:val="28"/>
        </w:rPr>
        <w:t>孔子学院总部</w:t>
      </w:r>
      <w:r w:rsidRPr="009E1AA7">
        <w:rPr>
          <w:rFonts w:ascii="Times New Roman" w:eastAsia="宋体" w:hAnsi="Times New Roman" w:cs="Times New Roman"/>
          <w:color w:val="2A2929"/>
          <w:kern w:val="0"/>
          <w:sz w:val="28"/>
          <w:szCs w:val="28"/>
        </w:rPr>
        <w:t>/</w:t>
      </w:r>
      <w:r w:rsidRPr="009E1AA7">
        <w:rPr>
          <w:rFonts w:ascii="Times New Roman" w:eastAsia="宋体" w:hAnsi="宋体" w:cs="Times New Roman"/>
          <w:color w:val="2A2929"/>
          <w:kern w:val="0"/>
          <w:sz w:val="28"/>
          <w:szCs w:val="28"/>
        </w:rPr>
        <w:t>国家汉办</w:t>
      </w:r>
      <w:r w:rsidRPr="009E1AA7">
        <w:rPr>
          <w:rFonts w:ascii="Times New Roman" w:eastAsia="宋体" w:hAnsi="Times New Roman" w:cs="Times New Roman"/>
          <w:color w:val="2A2929"/>
          <w:kern w:val="0"/>
          <w:sz w:val="28"/>
          <w:szCs w:val="28"/>
        </w:rPr>
        <w:t xml:space="preserve"> </w:t>
      </w:r>
    </w:p>
    <w:p w:rsidR="00E669A3" w:rsidRPr="009E1AA7" w:rsidRDefault="00E669A3" w:rsidP="00E669A3">
      <w:pPr>
        <w:widowControl/>
        <w:shd w:val="clear" w:color="auto" w:fill="FFFFFF"/>
        <w:spacing w:after="502" w:line="419" w:lineRule="atLeast"/>
        <w:ind w:firstLine="480"/>
        <w:jc w:val="right"/>
        <w:rPr>
          <w:rFonts w:ascii="Times New Roman" w:eastAsia="宋体" w:hAnsi="Times New Roman" w:cs="Times New Roman"/>
          <w:color w:val="2A2929"/>
          <w:kern w:val="0"/>
          <w:sz w:val="28"/>
          <w:szCs w:val="28"/>
        </w:rPr>
      </w:pPr>
      <w:r w:rsidRPr="009E1AA7">
        <w:rPr>
          <w:rFonts w:ascii="Times New Roman" w:eastAsia="宋体" w:hAnsi="Times New Roman" w:cs="Times New Roman"/>
          <w:color w:val="2A2929"/>
          <w:kern w:val="0"/>
          <w:sz w:val="28"/>
          <w:szCs w:val="28"/>
        </w:rPr>
        <w:t>2018</w:t>
      </w:r>
      <w:r w:rsidRPr="009E1AA7">
        <w:rPr>
          <w:rFonts w:ascii="Times New Roman" w:eastAsia="宋体" w:hAnsi="宋体" w:cs="Times New Roman"/>
          <w:color w:val="2A2929"/>
          <w:kern w:val="0"/>
          <w:sz w:val="28"/>
          <w:szCs w:val="28"/>
        </w:rPr>
        <w:t>年</w:t>
      </w:r>
      <w:r w:rsidRPr="009E1AA7">
        <w:rPr>
          <w:rFonts w:ascii="Times New Roman" w:eastAsia="宋体" w:hAnsi="Times New Roman" w:cs="Times New Roman"/>
          <w:color w:val="2A2929"/>
          <w:kern w:val="0"/>
          <w:sz w:val="28"/>
          <w:szCs w:val="28"/>
        </w:rPr>
        <w:t>12</w:t>
      </w:r>
      <w:r w:rsidRPr="009E1AA7">
        <w:rPr>
          <w:rFonts w:ascii="Times New Roman" w:eastAsia="宋体" w:hAnsi="宋体" w:cs="Times New Roman"/>
          <w:color w:val="2A2929"/>
          <w:kern w:val="0"/>
          <w:sz w:val="28"/>
          <w:szCs w:val="28"/>
        </w:rPr>
        <w:t>月</w:t>
      </w:r>
      <w:r w:rsidRPr="009E1AA7">
        <w:rPr>
          <w:rFonts w:ascii="Times New Roman" w:eastAsia="宋体" w:hAnsi="Times New Roman" w:cs="Times New Roman"/>
          <w:color w:val="2A2929"/>
          <w:kern w:val="0"/>
          <w:sz w:val="28"/>
          <w:szCs w:val="28"/>
        </w:rPr>
        <w:t>17</w:t>
      </w:r>
      <w:r w:rsidRPr="009E1AA7">
        <w:rPr>
          <w:rFonts w:ascii="Times New Roman" w:eastAsia="宋体" w:hAnsi="宋体" w:cs="Times New Roman"/>
          <w:color w:val="2A2929"/>
          <w:kern w:val="0"/>
          <w:sz w:val="28"/>
          <w:szCs w:val="28"/>
        </w:rPr>
        <w:t>日</w:t>
      </w:r>
    </w:p>
    <w:p w:rsidR="00E669A3" w:rsidRDefault="00E669A3"/>
    <w:sectPr w:rsidR="00E669A3" w:rsidSect="00B84E9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669A3"/>
    <w:rsid w:val="000A27B0"/>
    <w:rsid w:val="002437FF"/>
    <w:rsid w:val="006B1B40"/>
    <w:rsid w:val="009E1AA7"/>
    <w:rsid w:val="00B84E96"/>
    <w:rsid w:val="00BA3324"/>
    <w:rsid w:val="00E669A3"/>
    <w:rsid w:val="00F02D6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3324"/>
    <w:pPr>
      <w:widowControl w:val="0"/>
      <w:jc w:val="both"/>
    </w:pPr>
  </w:style>
  <w:style w:type="paragraph" w:styleId="1">
    <w:name w:val="heading 1"/>
    <w:basedOn w:val="a"/>
    <w:next w:val="a"/>
    <w:link w:val="1Char"/>
    <w:uiPriority w:val="9"/>
    <w:qFormat/>
    <w:rsid w:val="00BA3324"/>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BA332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BA332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BA3324"/>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unhideWhenUsed/>
    <w:qFormat/>
    <w:rsid w:val="00BA3324"/>
    <w:pPr>
      <w:keepNext/>
      <w:keepLines/>
      <w:spacing w:before="280" w:after="290" w:line="376" w:lineRule="auto"/>
      <w:outlineLvl w:val="4"/>
    </w:pPr>
    <w:rPr>
      <w:b/>
      <w:bCs/>
      <w:sz w:val="28"/>
      <w:szCs w:val="28"/>
    </w:rPr>
  </w:style>
  <w:style w:type="paragraph" w:styleId="6">
    <w:name w:val="heading 6"/>
    <w:basedOn w:val="a"/>
    <w:next w:val="a"/>
    <w:link w:val="6Char"/>
    <w:uiPriority w:val="9"/>
    <w:unhideWhenUsed/>
    <w:qFormat/>
    <w:rsid w:val="00BA3324"/>
    <w:pPr>
      <w:keepNext/>
      <w:keepLines/>
      <w:spacing w:before="240" w:after="64" w:line="320" w:lineRule="auto"/>
      <w:outlineLvl w:val="5"/>
    </w:pPr>
    <w:rPr>
      <w:rFonts w:asciiTheme="majorHAnsi" w:eastAsiaTheme="majorEastAsia" w:hAnsiTheme="majorHAnsi" w:cstheme="majorBidi"/>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A3324"/>
    <w:rPr>
      <w:b/>
      <w:bCs/>
      <w:kern w:val="44"/>
      <w:sz w:val="44"/>
      <w:szCs w:val="44"/>
    </w:rPr>
  </w:style>
  <w:style w:type="character" w:customStyle="1" w:styleId="2Char">
    <w:name w:val="标题 2 Char"/>
    <w:basedOn w:val="a0"/>
    <w:link w:val="2"/>
    <w:uiPriority w:val="9"/>
    <w:rsid w:val="00BA3324"/>
    <w:rPr>
      <w:rFonts w:asciiTheme="majorHAnsi" w:eastAsiaTheme="majorEastAsia" w:hAnsiTheme="majorHAnsi" w:cstheme="majorBidi"/>
      <w:b/>
      <w:bCs/>
      <w:sz w:val="32"/>
      <w:szCs w:val="32"/>
    </w:rPr>
  </w:style>
  <w:style w:type="character" w:customStyle="1" w:styleId="3Char">
    <w:name w:val="标题 3 Char"/>
    <w:basedOn w:val="a0"/>
    <w:link w:val="3"/>
    <w:uiPriority w:val="9"/>
    <w:rsid w:val="00BA3324"/>
    <w:rPr>
      <w:b/>
      <w:bCs/>
      <w:sz w:val="32"/>
      <w:szCs w:val="32"/>
    </w:rPr>
  </w:style>
  <w:style w:type="character" w:customStyle="1" w:styleId="4Char">
    <w:name w:val="标题 4 Char"/>
    <w:basedOn w:val="a0"/>
    <w:link w:val="4"/>
    <w:uiPriority w:val="9"/>
    <w:rsid w:val="00BA3324"/>
    <w:rPr>
      <w:rFonts w:asciiTheme="majorHAnsi" w:eastAsiaTheme="majorEastAsia" w:hAnsiTheme="majorHAnsi" w:cstheme="majorBidi"/>
      <w:b/>
      <w:bCs/>
      <w:sz w:val="28"/>
      <w:szCs w:val="28"/>
    </w:rPr>
  </w:style>
  <w:style w:type="character" w:customStyle="1" w:styleId="5Char">
    <w:name w:val="标题 5 Char"/>
    <w:basedOn w:val="a0"/>
    <w:link w:val="5"/>
    <w:uiPriority w:val="9"/>
    <w:rsid w:val="00BA3324"/>
    <w:rPr>
      <w:b/>
      <w:bCs/>
      <w:sz w:val="28"/>
      <w:szCs w:val="28"/>
    </w:rPr>
  </w:style>
  <w:style w:type="character" w:customStyle="1" w:styleId="6Char">
    <w:name w:val="标题 6 Char"/>
    <w:basedOn w:val="a0"/>
    <w:link w:val="6"/>
    <w:uiPriority w:val="9"/>
    <w:rsid w:val="00BA3324"/>
    <w:rPr>
      <w:rFonts w:asciiTheme="majorHAnsi" w:eastAsiaTheme="majorEastAsia" w:hAnsiTheme="majorHAnsi" w:cstheme="majorBidi"/>
      <w:b/>
      <w:bCs/>
      <w:sz w:val="24"/>
      <w:szCs w:val="24"/>
    </w:rPr>
  </w:style>
  <w:style w:type="character" w:styleId="a3">
    <w:name w:val="Hyperlink"/>
    <w:basedOn w:val="a0"/>
    <w:uiPriority w:val="99"/>
    <w:semiHidden/>
    <w:unhideWhenUsed/>
    <w:rsid w:val="00E669A3"/>
    <w:rPr>
      <w:strike w:val="0"/>
      <w:dstrike w:val="0"/>
      <w:color w:val="3F3F3F"/>
      <w:u w:val="none"/>
      <w:effect w:val="none"/>
    </w:rPr>
  </w:style>
</w:styles>
</file>

<file path=word/webSettings.xml><?xml version="1.0" encoding="utf-8"?>
<w:webSettings xmlns:r="http://schemas.openxmlformats.org/officeDocument/2006/relationships" xmlns:w="http://schemas.openxmlformats.org/wordprocessingml/2006/main">
  <w:divs>
    <w:div w:id="180552738">
      <w:bodyDiv w:val="1"/>
      <w:marLeft w:val="0"/>
      <w:marRight w:val="0"/>
      <w:marTop w:val="0"/>
      <w:marBottom w:val="0"/>
      <w:divBdr>
        <w:top w:val="none" w:sz="0" w:space="0" w:color="auto"/>
        <w:left w:val="none" w:sz="0" w:space="0" w:color="auto"/>
        <w:bottom w:val="none" w:sz="0" w:space="0" w:color="auto"/>
        <w:right w:val="none" w:sz="0" w:space="0" w:color="auto"/>
      </w:divBdr>
      <w:divsChild>
        <w:div w:id="756948664">
          <w:marLeft w:val="0"/>
          <w:marRight w:val="0"/>
          <w:marTop w:val="0"/>
          <w:marBottom w:val="0"/>
          <w:divBdr>
            <w:top w:val="none" w:sz="0" w:space="0" w:color="auto"/>
            <w:left w:val="single" w:sz="6" w:space="0" w:color="CECECE"/>
            <w:bottom w:val="none" w:sz="0" w:space="0" w:color="auto"/>
            <w:right w:val="single" w:sz="6" w:space="0" w:color="CECECE"/>
          </w:divBdr>
          <w:divsChild>
            <w:div w:id="520750632">
              <w:marLeft w:val="0"/>
              <w:marRight w:val="0"/>
              <w:marTop w:val="0"/>
              <w:marBottom w:val="0"/>
              <w:divBdr>
                <w:top w:val="none" w:sz="0" w:space="0" w:color="auto"/>
                <w:left w:val="none" w:sz="0" w:space="0" w:color="auto"/>
                <w:bottom w:val="none" w:sz="0" w:space="0" w:color="auto"/>
                <w:right w:val="single" w:sz="6" w:space="0" w:color="CECECE"/>
              </w:divBdr>
              <w:divsChild>
                <w:div w:id="616183993">
                  <w:marLeft w:val="335"/>
                  <w:marRight w:val="0"/>
                  <w:marTop w:val="0"/>
                  <w:marBottom w:val="0"/>
                  <w:divBdr>
                    <w:top w:val="single" w:sz="6" w:space="25" w:color="E6E6E6"/>
                    <w:left w:val="single" w:sz="6" w:space="0" w:color="E6E6E6"/>
                    <w:bottom w:val="single" w:sz="6" w:space="0" w:color="E6E6E6"/>
                    <w:right w:val="single" w:sz="6" w:space="0" w:color="E6E6E6"/>
                  </w:divBdr>
                </w:div>
              </w:divsChild>
            </w:div>
          </w:divsChild>
        </w:div>
      </w:divsChild>
    </w:div>
    <w:div w:id="218787099">
      <w:bodyDiv w:val="1"/>
      <w:marLeft w:val="0"/>
      <w:marRight w:val="0"/>
      <w:marTop w:val="0"/>
      <w:marBottom w:val="0"/>
      <w:divBdr>
        <w:top w:val="none" w:sz="0" w:space="0" w:color="auto"/>
        <w:left w:val="none" w:sz="0" w:space="0" w:color="auto"/>
        <w:bottom w:val="none" w:sz="0" w:space="0" w:color="auto"/>
        <w:right w:val="none" w:sz="0" w:space="0" w:color="auto"/>
      </w:divBdr>
      <w:divsChild>
        <w:div w:id="123744627">
          <w:marLeft w:val="0"/>
          <w:marRight w:val="0"/>
          <w:marTop w:val="0"/>
          <w:marBottom w:val="0"/>
          <w:divBdr>
            <w:top w:val="none" w:sz="0" w:space="0" w:color="auto"/>
            <w:left w:val="single" w:sz="6" w:space="0" w:color="CECECE"/>
            <w:bottom w:val="none" w:sz="0" w:space="0" w:color="auto"/>
            <w:right w:val="single" w:sz="6" w:space="0" w:color="CECECE"/>
          </w:divBdr>
          <w:divsChild>
            <w:div w:id="1558784100">
              <w:marLeft w:val="0"/>
              <w:marRight w:val="0"/>
              <w:marTop w:val="0"/>
              <w:marBottom w:val="0"/>
              <w:divBdr>
                <w:top w:val="none" w:sz="0" w:space="0" w:color="auto"/>
                <w:left w:val="none" w:sz="0" w:space="0" w:color="auto"/>
                <w:bottom w:val="none" w:sz="0" w:space="0" w:color="auto"/>
                <w:right w:val="single" w:sz="6" w:space="0" w:color="CECECE"/>
              </w:divBdr>
              <w:divsChild>
                <w:div w:id="1212960953">
                  <w:marLeft w:val="335"/>
                  <w:marRight w:val="0"/>
                  <w:marTop w:val="0"/>
                  <w:marBottom w:val="0"/>
                  <w:divBdr>
                    <w:top w:val="single" w:sz="6" w:space="25" w:color="E6E6E6"/>
                    <w:left w:val="single" w:sz="6" w:space="0" w:color="E6E6E6"/>
                    <w:bottom w:val="single" w:sz="6" w:space="0" w:color="E6E6E6"/>
                    <w:right w:val="single" w:sz="6" w:space="0" w:color="E6E6E6"/>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resnew.chinese.cn/hanban/zhiyuanzhe/zhiyuanzhegangweizhaobuxinxi2019shang.pdf"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esnew.chinese.cn/hanban/zhiyuanzhe/zhiyuanzhegangweixinxibiaoputong2019xia.pdf" TargetMode="External"/><Relationship Id="rId5" Type="http://schemas.openxmlformats.org/officeDocument/2006/relationships/hyperlink" Target="http://resnew.chinese.cn/hanban/zhiyuanzhe/zhiyuanzhegangweixinxibiaocivolunteer2019xia.pdf" TargetMode="External"/><Relationship Id="rId4" Type="http://schemas.openxmlformats.org/officeDocument/2006/relationships/hyperlink" Target="http://vct.hanban.org/myDoip/login.html" TargetMode="Externa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5</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2018-12-20T02:19:00Z</dcterms:created>
  <dcterms:modified xsi:type="dcterms:W3CDTF">2018-12-20T02:27:00Z</dcterms:modified>
</cp:coreProperties>
</file>