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4"/>
          <w:szCs w:val="24"/>
          <w:shd w:val="clear" w:fill="FFFFFF"/>
          <w:lang w:val="en-US" w:eastAsia="zh-CN" w:bidi="ar"/>
        </w:rPr>
        <w:t>工业职业学校拟聘人员名单：  </w:t>
      </w:r>
    </w:p>
    <w:tbl>
      <w:tblPr>
        <w:tblW w:w="9086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8"/>
        <w:gridCol w:w="1386"/>
        <w:gridCol w:w="1446"/>
        <w:gridCol w:w="4536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10123012215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谢凤强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车身修复专业实习指导教师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10123012211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牟怀彬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车身修复专业实习指导教师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10123012601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代琴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道路与桥梁工程施工专业理论教师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10123012817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董成业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工程机械运用与维修专业实习指导教师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10123012815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工程机械运用与维修专业实习指导教师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10123011925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林丽丽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会计专业实习指导教师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10123012522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冯显巍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计算机教师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10123012507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白永彬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建筑工程施工专业工程监理实习指导教师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10123012028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王丁卉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汽车涂装专业教师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10123012207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白音德力黑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汽车涂装专业实习指导教师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10123012121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王千秋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10123012108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鲍灵灵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10123012106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李朝鲁蒙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10123012123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王白音那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10123012110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包那日苏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10123012105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雷浩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10123012615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刘晓梅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10123012409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邢家英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音乐管乐教师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10123012315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李佳欢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音乐声乐教师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10123012026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杨小红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中餐面点实习指导教师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10123012011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黄达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中餐烹饪实习指导教师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10123012019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闫琦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中餐烹饪实习指导教师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10123012007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赵宇航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中餐烹饪专业教师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10123012009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于赵杰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中餐烹饪专业教师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A0F90"/>
    <w:rsid w:val="6D535020"/>
    <w:rsid w:val="70FA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2018-11-06T03:29:00Z</dcterms:created>
  <dc:creator>愿风裁尘</dc:creator>
  <cp:lastModifiedBy>愿风裁尘</cp:lastModifiedBy>
  <dcterms:modified xsi:type="dcterms:W3CDTF">2018-11-06T03:29:44Z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