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  <w:jc w:val="both"/>
      </w:pPr>
      <w:bookmarkStart w:id="0" w:name="_GoBack"/>
      <w:r>
        <w:rPr>
          <w:rFonts w:hint="eastAsia" w:ascii="宋体" w:hAnsi="宋体" w:eastAsia="宋体" w:cs="宋体"/>
          <w:color w:val="515151"/>
          <w:sz w:val="21"/>
          <w:szCs w:val="21"/>
          <w:shd w:val="clear" w:fill="FFFFFF"/>
        </w:rPr>
        <w:t>2018年南岳区公开招聘专业教师计划与职位表</w:t>
      </w:r>
    </w:p>
    <w:bookmarkEnd w:id="0"/>
    <w:tbl>
      <w:tblPr>
        <w:tblW w:w="830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91"/>
        <w:gridCol w:w="910"/>
        <w:gridCol w:w="605"/>
        <w:gridCol w:w="390"/>
        <w:gridCol w:w="523"/>
        <w:gridCol w:w="517"/>
        <w:gridCol w:w="833"/>
        <w:gridCol w:w="772"/>
        <w:gridCol w:w="1311"/>
        <w:gridCol w:w="1107"/>
        <w:gridCol w:w="104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ascii="微软雅黑" w:hAnsi="微软雅黑" w:eastAsia="微软雅黑" w:cs="微软雅黑"/>
                <w:color w:val="515151"/>
                <w:sz w:val="21"/>
                <w:szCs w:val="21"/>
              </w:rPr>
              <w:t>序号</w:t>
            </w:r>
          </w:p>
        </w:tc>
        <w:tc>
          <w:tcPr>
            <w:tcW w:w="9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岗  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名  称</w:t>
            </w:r>
          </w:p>
        </w:tc>
        <w:tc>
          <w:tcPr>
            <w:tcW w:w="6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招聘单位</w:t>
            </w:r>
          </w:p>
        </w:tc>
        <w:tc>
          <w:tcPr>
            <w:tcW w:w="39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招 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计 划</w:t>
            </w:r>
          </w:p>
        </w:tc>
        <w:tc>
          <w:tcPr>
            <w:tcW w:w="52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编制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性质</w:t>
            </w:r>
          </w:p>
        </w:tc>
        <w:tc>
          <w:tcPr>
            <w:tcW w:w="51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职位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类别</w:t>
            </w:r>
          </w:p>
        </w:tc>
        <w:tc>
          <w:tcPr>
            <w:tcW w:w="506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报名条件和要求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9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6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3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52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51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8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年  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要  求</w:t>
            </w:r>
          </w:p>
        </w:tc>
        <w:tc>
          <w:tcPr>
            <w:tcW w:w="7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最低学历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要  求</w:t>
            </w:r>
          </w:p>
        </w:tc>
        <w:tc>
          <w:tcPr>
            <w:tcW w:w="1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专业要求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职业资格要求</w:t>
            </w:r>
          </w:p>
        </w:tc>
        <w:tc>
          <w:tcPr>
            <w:tcW w:w="10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1</w:t>
            </w:r>
          </w:p>
        </w:tc>
        <w:tc>
          <w:tcPr>
            <w:tcW w:w="9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小学音乐</w:t>
            </w: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金月完小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1</w:t>
            </w:r>
          </w:p>
        </w:tc>
        <w:tc>
          <w:tcPr>
            <w:tcW w:w="52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全额事业</w:t>
            </w:r>
          </w:p>
        </w:tc>
        <w:tc>
          <w:tcPr>
            <w:tcW w:w="51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专业技术</w:t>
            </w:r>
          </w:p>
        </w:tc>
        <w:tc>
          <w:tcPr>
            <w:tcW w:w="83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35岁以下</w:t>
            </w:r>
          </w:p>
        </w:tc>
        <w:tc>
          <w:tcPr>
            <w:tcW w:w="7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本科（学士）</w:t>
            </w:r>
          </w:p>
        </w:tc>
        <w:tc>
          <w:tcPr>
            <w:tcW w:w="131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音乐与舞蹈学类</w:t>
            </w:r>
          </w:p>
        </w:tc>
        <w:tc>
          <w:tcPr>
            <w:tcW w:w="110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小学音乐及以上教师资格证</w:t>
            </w:r>
          </w:p>
        </w:tc>
        <w:tc>
          <w:tcPr>
            <w:tcW w:w="104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15151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9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南岳完小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1</w:t>
            </w:r>
          </w:p>
        </w:tc>
        <w:tc>
          <w:tcPr>
            <w:tcW w:w="52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51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7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131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10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2</w:t>
            </w:r>
          </w:p>
        </w:tc>
        <w:tc>
          <w:tcPr>
            <w:tcW w:w="9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小学英语</w:t>
            </w: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金月完小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1</w:t>
            </w:r>
          </w:p>
        </w:tc>
        <w:tc>
          <w:tcPr>
            <w:tcW w:w="5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全额事业</w:t>
            </w:r>
          </w:p>
        </w:tc>
        <w:tc>
          <w:tcPr>
            <w:tcW w:w="5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专业技术</w:t>
            </w:r>
          </w:p>
        </w:tc>
        <w:tc>
          <w:tcPr>
            <w:tcW w:w="8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35岁以下</w:t>
            </w:r>
          </w:p>
        </w:tc>
        <w:tc>
          <w:tcPr>
            <w:tcW w:w="7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本科（学士）</w:t>
            </w:r>
          </w:p>
        </w:tc>
        <w:tc>
          <w:tcPr>
            <w:tcW w:w="1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英语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小学英语及以上教师资格证</w:t>
            </w:r>
          </w:p>
        </w:tc>
        <w:tc>
          <w:tcPr>
            <w:tcW w:w="10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15151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3</w:t>
            </w:r>
          </w:p>
        </w:tc>
        <w:tc>
          <w:tcPr>
            <w:tcW w:w="9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小学体育</w:t>
            </w: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金月完小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1</w:t>
            </w:r>
          </w:p>
        </w:tc>
        <w:tc>
          <w:tcPr>
            <w:tcW w:w="5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全额事业</w:t>
            </w:r>
          </w:p>
        </w:tc>
        <w:tc>
          <w:tcPr>
            <w:tcW w:w="5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专业技术</w:t>
            </w:r>
          </w:p>
        </w:tc>
        <w:tc>
          <w:tcPr>
            <w:tcW w:w="8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30岁以下</w:t>
            </w:r>
          </w:p>
        </w:tc>
        <w:tc>
          <w:tcPr>
            <w:tcW w:w="7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大专</w:t>
            </w:r>
          </w:p>
        </w:tc>
        <w:tc>
          <w:tcPr>
            <w:tcW w:w="1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体育类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（篮球专业方向或足球专业方向）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小学体育及以上教师资格证</w:t>
            </w:r>
          </w:p>
        </w:tc>
        <w:tc>
          <w:tcPr>
            <w:tcW w:w="10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需组建篮球队或足球队，适合男性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4</w:t>
            </w:r>
          </w:p>
        </w:tc>
        <w:tc>
          <w:tcPr>
            <w:tcW w:w="9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小学计算机</w:t>
            </w: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南岳完小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1</w:t>
            </w:r>
          </w:p>
        </w:tc>
        <w:tc>
          <w:tcPr>
            <w:tcW w:w="5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全额事业</w:t>
            </w:r>
          </w:p>
        </w:tc>
        <w:tc>
          <w:tcPr>
            <w:tcW w:w="5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专业技术</w:t>
            </w:r>
          </w:p>
        </w:tc>
        <w:tc>
          <w:tcPr>
            <w:tcW w:w="8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35岁以下</w:t>
            </w:r>
          </w:p>
        </w:tc>
        <w:tc>
          <w:tcPr>
            <w:tcW w:w="7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大专</w:t>
            </w:r>
          </w:p>
        </w:tc>
        <w:tc>
          <w:tcPr>
            <w:tcW w:w="1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计算机应用技术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小学及以上教师资格证</w:t>
            </w:r>
          </w:p>
        </w:tc>
        <w:tc>
          <w:tcPr>
            <w:tcW w:w="10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15151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5</w:t>
            </w:r>
          </w:p>
        </w:tc>
        <w:tc>
          <w:tcPr>
            <w:tcW w:w="9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小学美术</w:t>
            </w: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金月完小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1</w:t>
            </w:r>
          </w:p>
        </w:tc>
        <w:tc>
          <w:tcPr>
            <w:tcW w:w="52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全额事业</w:t>
            </w:r>
          </w:p>
        </w:tc>
        <w:tc>
          <w:tcPr>
            <w:tcW w:w="51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专业技术</w:t>
            </w:r>
          </w:p>
        </w:tc>
        <w:tc>
          <w:tcPr>
            <w:tcW w:w="83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35岁以下</w:t>
            </w:r>
          </w:p>
        </w:tc>
        <w:tc>
          <w:tcPr>
            <w:tcW w:w="7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本科（学士）</w:t>
            </w:r>
          </w:p>
        </w:tc>
        <w:tc>
          <w:tcPr>
            <w:tcW w:w="131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美术学类</w:t>
            </w:r>
          </w:p>
        </w:tc>
        <w:tc>
          <w:tcPr>
            <w:tcW w:w="110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小学美术及以上教师资格证</w:t>
            </w:r>
          </w:p>
        </w:tc>
        <w:tc>
          <w:tcPr>
            <w:tcW w:w="104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15151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9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南岳完小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1</w:t>
            </w:r>
          </w:p>
        </w:tc>
        <w:tc>
          <w:tcPr>
            <w:tcW w:w="52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51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7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131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10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6</w:t>
            </w:r>
          </w:p>
        </w:tc>
        <w:tc>
          <w:tcPr>
            <w:tcW w:w="9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小学语数</w:t>
            </w: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金月完小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5</w:t>
            </w:r>
          </w:p>
        </w:tc>
        <w:tc>
          <w:tcPr>
            <w:tcW w:w="5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全额事业</w:t>
            </w:r>
          </w:p>
        </w:tc>
        <w:tc>
          <w:tcPr>
            <w:tcW w:w="5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专业技术</w:t>
            </w:r>
          </w:p>
        </w:tc>
        <w:tc>
          <w:tcPr>
            <w:tcW w:w="8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35岁以下</w:t>
            </w:r>
          </w:p>
        </w:tc>
        <w:tc>
          <w:tcPr>
            <w:tcW w:w="7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本科（学士）</w:t>
            </w:r>
          </w:p>
        </w:tc>
        <w:tc>
          <w:tcPr>
            <w:tcW w:w="1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专业不限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小学及以上教师资格证</w:t>
            </w:r>
          </w:p>
        </w:tc>
        <w:tc>
          <w:tcPr>
            <w:tcW w:w="10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15151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7</w:t>
            </w:r>
          </w:p>
        </w:tc>
        <w:tc>
          <w:tcPr>
            <w:tcW w:w="9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小学品德与社会</w:t>
            </w: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金月完小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1</w:t>
            </w:r>
          </w:p>
        </w:tc>
        <w:tc>
          <w:tcPr>
            <w:tcW w:w="52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全额事业</w:t>
            </w:r>
          </w:p>
        </w:tc>
        <w:tc>
          <w:tcPr>
            <w:tcW w:w="51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专业技术</w:t>
            </w:r>
          </w:p>
        </w:tc>
        <w:tc>
          <w:tcPr>
            <w:tcW w:w="83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35岁以下</w:t>
            </w:r>
          </w:p>
        </w:tc>
        <w:tc>
          <w:tcPr>
            <w:tcW w:w="7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本科（学士）</w:t>
            </w:r>
          </w:p>
        </w:tc>
        <w:tc>
          <w:tcPr>
            <w:tcW w:w="131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历史学类，思想政治教育，政治学、经济学与哲学</w:t>
            </w:r>
          </w:p>
        </w:tc>
        <w:tc>
          <w:tcPr>
            <w:tcW w:w="110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初级中学政治（历史）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及以上教师资格证</w:t>
            </w:r>
          </w:p>
        </w:tc>
        <w:tc>
          <w:tcPr>
            <w:tcW w:w="104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15151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9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南岳完小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1</w:t>
            </w:r>
          </w:p>
        </w:tc>
        <w:tc>
          <w:tcPr>
            <w:tcW w:w="52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51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83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7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131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  <w:tc>
          <w:tcPr>
            <w:tcW w:w="104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9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8</w:t>
            </w:r>
          </w:p>
        </w:tc>
        <w:tc>
          <w:tcPr>
            <w:tcW w:w="9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幼儿教师</w:t>
            </w:r>
          </w:p>
        </w:tc>
        <w:tc>
          <w:tcPr>
            <w:tcW w:w="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金月完小</w:t>
            </w:r>
          </w:p>
        </w:tc>
        <w:tc>
          <w:tcPr>
            <w:tcW w:w="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1</w:t>
            </w:r>
          </w:p>
        </w:tc>
        <w:tc>
          <w:tcPr>
            <w:tcW w:w="5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全额事业</w:t>
            </w:r>
          </w:p>
        </w:tc>
        <w:tc>
          <w:tcPr>
            <w:tcW w:w="5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专业技术</w:t>
            </w:r>
          </w:p>
        </w:tc>
        <w:tc>
          <w:tcPr>
            <w:tcW w:w="83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30岁以下</w:t>
            </w:r>
          </w:p>
        </w:tc>
        <w:tc>
          <w:tcPr>
            <w:tcW w:w="7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中专</w:t>
            </w:r>
          </w:p>
        </w:tc>
        <w:tc>
          <w:tcPr>
            <w:tcW w:w="1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幼儿师范专业，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学前教育</w:t>
            </w: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jc w:val="both"/>
            </w:pPr>
            <w:r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  <w:t>幼儿教师资格证</w:t>
            </w:r>
          </w:p>
        </w:tc>
        <w:tc>
          <w:tcPr>
            <w:tcW w:w="10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51515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515151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  <w:jc w:val="both"/>
      </w:pPr>
      <w:r>
        <w:rPr>
          <w:rFonts w:hint="eastAsia" w:ascii="宋体" w:hAnsi="宋体" w:eastAsia="宋体" w:cs="宋体"/>
          <w:color w:val="515151"/>
          <w:sz w:val="21"/>
          <w:szCs w:val="21"/>
          <w:shd w:val="clear" w:fill="FFFFFF"/>
        </w:rPr>
        <w:t>　　备注：1、专业要求依据《普通高等学校本科专业目录（2012年）》、《普通高等学校高等职业教育（专科）专业目录（2015年）》（简称《目录》）。所学专业已列入《目录》、但未列入招聘岗位专业要求的，不符合报考条件；所学专业未列入《目录》的，由南岳区公开招聘领导小组讨论决定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  <w:jc w:val="both"/>
      </w:pPr>
      <w:r>
        <w:rPr>
          <w:rFonts w:hint="eastAsia" w:ascii="宋体" w:hAnsi="宋体" w:eastAsia="宋体" w:cs="宋体"/>
          <w:color w:val="515151"/>
          <w:sz w:val="21"/>
          <w:szCs w:val="21"/>
          <w:shd w:val="clear" w:fill="FFFFFF"/>
        </w:rPr>
        <w:t>　　2、以上招聘岗位要求最低服务期为5年。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75" w:lineRule="atLeast"/>
        <w:ind w:left="0" w:right="0"/>
        <w:jc w:val="both"/>
      </w:pPr>
      <w:r>
        <w:rPr>
          <w:rFonts w:hint="eastAsia" w:ascii="宋体" w:hAnsi="宋体" w:eastAsia="宋体" w:cs="宋体"/>
          <w:color w:val="515151"/>
          <w:sz w:val="21"/>
          <w:szCs w:val="21"/>
          <w:shd w:val="clear" w:fill="FFFFFF"/>
        </w:rPr>
        <w:t>　　3、年龄的计算方式：30岁以下指1988年1月1日以后出生；35岁指1983年1月1日以后出生。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AF67A7"/>
    <w:rsid w:val="45AF67A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51515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515151"/>
      <w:u w:val="none"/>
    </w:rPr>
  </w:style>
  <w:style w:type="character" w:styleId="11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12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2018-05-25T09:56:00Z</dcterms:created>
  <dc:creator>zrt</dc:creator>
  <cp:lastModifiedBy>zrt</cp:lastModifiedBy>
  <dcterms:modified xsi:type="dcterms:W3CDTF">2018-05-25T09:56:40Z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