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870" w:lineRule="atLeast"/>
        <w:ind w:left="0" w:right="0" w:firstLine="0"/>
        <w:jc w:val="center"/>
        <w:rPr>
          <w:rFonts w:ascii="宋体" w:hAnsi="宋体" w:eastAsia="宋体" w:cs="宋体"/>
          <w:b/>
          <w:i w:val="0"/>
          <w:caps w:val="0"/>
          <w:color w:val="067BC1"/>
          <w:spacing w:val="0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67BC1"/>
          <w:spacing w:val="0"/>
          <w:sz w:val="30"/>
          <w:szCs w:val="30"/>
          <w:bdr w:val="none" w:color="auto" w:sz="0" w:space="0"/>
          <w:shd w:val="clear" w:fill="FFFFFF"/>
        </w:rPr>
        <w:t>广汉市2017年特岗教师招聘面试成绩公示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rPr>
          <w:rFonts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  <w:bdr w:val="none" w:color="auto" w:sz="0" w:space="0"/>
          <w:shd w:val="clear" w:fill="FFFFFF"/>
        </w:rPr>
        <w:t>根据《四川省教育厅关于做好 2017 年特岗教师招聘工作的通知》（川教函〔2017〕321 号）的相关规定，通过面试资格审查、面试等环节，经局党委研究，现将参加广汉市2017年特岗教师面试考核成绩公示如下：</w:t>
      </w:r>
    </w:p>
    <w:tbl>
      <w:tblPr>
        <w:tblW w:w="952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0"/>
        <w:gridCol w:w="1000"/>
        <w:gridCol w:w="640"/>
        <w:gridCol w:w="760"/>
        <w:gridCol w:w="1080"/>
        <w:gridCol w:w="1080"/>
        <w:gridCol w:w="1120"/>
        <w:gridCol w:w="1140"/>
        <w:gridCol w:w="9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ascii="黑体" w:hAnsi="仿宋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黑体" w:hAnsi="仿宋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黑体" w:hAnsi="仿宋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黑体" w:hAnsi="仿宋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黑体" w:hAnsi="仿宋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黑体" w:hAnsi="仿宋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1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黑体" w:hAnsi="仿宋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黑体" w:hAnsi="仿宋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面试加分</w:t>
            </w:r>
          </w:p>
        </w:tc>
        <w:tc>
          <w:tcPr>
            <w:tcW w:w="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黑体" w:hAnsi="仿宋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面试综合成绩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黑体" w:hAnsi="仿宋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面试综合成绩排名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黎明婷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李棋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曾星佩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杨怡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曾沙沙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杨江丽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王雨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蒋娅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毛庆雯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文英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黄蓉洁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陈思迪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史春梅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王华玉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甘怡琴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杨帅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王玮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聂雪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王洪萍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薛雪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高樱滋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卢春梅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邱殊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汤小艺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曹依露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陈会姚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肖静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穆念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黄缃月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  <w:bdr w:val="none" w:color="auto" w:sz="0" w:space="0"/>
          <w:shd w:val="clear" w:fill="FFFFFF"/>
        </w:rPr>
        <w:t>    参加面试人员如有异议，请于2017年7月14日前，以真实姓名向市教育局人事科电话（5233104、5233164）、书面反映或面谈。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right"/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  <w:bdr w:val="none" w:color="auto" w:sz="0" w:space="0"/>
          <w:shd w:val="clear" w:fill="FFFFFF"/>
        </w:rPr>
        <w:t>广汉市教育局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right"/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75757"/>
          <w:spacing w:val="0"/>
          <w:sz w:val="32"/>
          <w:szCs w:val="32"/>
          <w:bdr w:val="none" w:color="auto" w:sz="0" w:space="0"/>
          <w:shd w:val="clear" w:fill="FFFFFF"/>
        </w:rPr>
        <w:t>2017年7月6日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F2108"/>
    <w:rsid w:val="231F21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2017-07-07T05:53:00Z</dcterms:created>
  <dc:creator>Administrator</dc:creator>
  <cp:lastModifiedBy>Administrator</cp:lastModifiedBy>
  <dcterms:modified xsi:type="dcterms:W3CDTF">2017-07-07T06:05:24Z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