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120" w:beforeAutospacing="0" w:after="0" w:afterAutospacing="0" w:line="330" w:lineRule="atLeast"/>
        <w:ind w:left="0" w:right="0"/>
      </w:pPr>
      <w:r>
        <w:fldChar w:fldCharType="begin"/>
      </w:r>
      <w:r>
        <w:instrText xml:space="preserve"> HYPERLINK "http://www.hebd.lss.gov.cn:81/web/wenjian/20161009151644.html" \t "http://www.hebd.lss.gov.cn:81/_blank" </w:instrText>
      </w:r>
      <w:r>
        <w:fldChar w:fldCharType="separate"/>
      </w:r>
      <w:r>
        <w:rPr>
          <w:rStyle w:val="8"/>
        </w:rPr>
        <w:t>保定市人力资源和社会保障局关于2016年公开招聘中小学及幼儿教师拟聘用人员公示</w:t>
      </w:r>
      <w: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exact"/>
        <w:ind w:left="0" w:right="0" w:firstLine="300" w:firstLineChars="100"/>
        <w:jc w:val="left"/>
      </w:pPr>
      <w:r>
        <w:rPr>
          <w:rFonts w:ascii="仿宋_GB2312" w:hAnsi="microsoft yahei" w:eastAsia="仿宋_GB2312" w:cs="仿宋_GB2312"/>
          <w:color w:val="333333"/>
          <w:kern w:val="0"/>
          <w:sz w:val="30"/>
          <w:szCs w:val="30"/>
          <w:bdr w:val="none" w:color="auto" w:sz="0" w:space="0"/>
          <w:lang w:val="en-US" w:eastAsia="zh-CN" w:bidi="ar"/>
        </w:rPr>
        <w:t>保定市</w:t>
      </w:r>
      <w:r>
        <w:rPr>
          <w:rFonts w:hint="eastAsia" w:ascii="仿宋_GB2312" w:hAnsi="宋体" w:eastAsia="仿宋_GB2312" w:cs="仿宋_GB2312"/>
          <w:color w:val="333333"/>
          <w:kern w:val="0"/>
          <w:sz w:val="30"/>
          <w:szCs w:val="30"/>
          <w:bdr w:val="none" w:color="auto" w:sz="0" w:space="0"/>
          <w:lang w:val="en-US" w:eastAsia="zh-CN" w:bidi="ar"/>
        </w:rPr>
        <w:t>2016年公开招聘中小学及幼儿教师</w:t>
      </w:r>
      <w:r>
        <w:rPr>
          <w:rFonts w:hint="eastAsia" w:ascii="仿宋_GB2312" w:hAnsi="仿宋" w:eastAsia="仿宋_GB2312" w:cs="仿宋_GB2312"/>
          <w:color w:val="333333"/>
          <w:kern w:val="0"/>
          <w:sz w:val="30"/>
          <w:szCs w:val="30"/>
          <w:bdr w:val="none" w:color="auto" w:sz="0" w:space="0"/>
          <w:lang w:val="en-US" w:eastAsia="zh-CN" w:bidi="ar"/>
        </w:rPr>
        <w:t>工作，按照《保定市事业单位公开招聘工作人员暂行办法》及《保定市2016年公开招聘中小学及幼儿教师公告》等规定，现对通过笔试、面试、体检、考核合格的拟聘用人员进行公示（公示时间7个工作日2016年10月9日至10月17日</w:t>
      </w:r>
      <w:bookmarkStart w:id="0" w:name="_GoBack"/>
      <w:bookmarkEnd w:id="0"/>
      <w:r>
        <w:rPr>
          <w:rFonts w:hint="eastAsia" w:ascii="仿宋_GB2312" w:hAnsi="仿宋" w:eastAsia="仿宋_GB2312" w:cs="仿宋_GB2312"/>
          <w:color w:val="333333"/>
          <w:kern w:val="0"/>
          <w:sz w:val="30"/>
          <w:szCs w:val="30"/>
          <w:bdr w:val="none" w:color="auto" w:sz="0" w:space="0"/>
          <w:lang w:val="en-US" w:eastAsia="zh-CN" w:bidi="ar"/>
        </w:rPr>
        <w:t>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 w:firstLine="300" w:firstLineChars="100"/>
        <w:jc w:val="left"/>
      </w:pPr>
      <w:r>
        <w:rPr>
          <w:rFonts w:hint="default" w:ascii="仿宋" w:hAnsi="仿宋" w:eastAsia="仿宋" w:cs="宋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对公示对象如有异议，请向市人力资源和社会保障局主管部门反映。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 w:firstLine="600" w:firstLineChars="200"/>
        <w:jc w:val="left"/>
      </w:pPr>
      <w:r>
        <w:rPr>
          <w:rFonts w:hint="default" w:ascii="仿宋" w:hAnsi="仿宋" w:eastAsia="仿宋" w:cs="宋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 xml:space="preserve">电话:0312—5037344 </w:t>
      </w:r>
    </w:p>
    <w:tbl>
      <w:tblPr>
        <w:tblW w:w="91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080"/>
        <w:gridCol w:w="1080"/>
        <w:gridCol w:w="62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2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李玉莲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张婉莎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保定市教育局→保定市中小学教师培训中心→数学教师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唐春元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安景娜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刘亚静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马振风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杨金华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保定市教育局→保定市特殊教育中心→聋盲部高中语文教师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付毓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保定市教育局→保定市特殊教育中心→培智教师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梁甜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保定市教育局→保定市中小学教师培训中心→英语教师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杨琼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保定市教育局→河北保定外国语学校→初中思品教师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王晓缘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保定市教育局→河北保定外国语学校→初中思品教师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童瑶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保定市教育局→保定市青年路幼儿园→幼儿教师B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董玮玮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保定市教育局→保定市青年路幼儿园→幼儿教师C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张苗苗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保定市教育局→保定市青年路幼儿园→幼儿教师D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许博宁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冯铁刚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保定市教育局→保定市青年路幼儿园→幼儿教师D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侯易坤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莲池区文体教育局→东金庄乡小学→小学英语教师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齐慧君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莲池区文体教育局→韩庄乡小学→小学英语教师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史春凤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莲池区文体教育局→十三中→初中语文教师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董君妍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莲池区文体教育局→五尧乡小学→小学英语教师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陆琳琳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莲池区文体教育局→新华路小学→小学英语教师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莲池区文体教育局→十三中东校区→初中物理教师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莲池区文体教育局→红星路小学→小学音乐教师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绳璐婕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莲池区文体教育局→青年路小学→小学音乐教师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姚连连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莲池区文体教育局→十三中东校区→初中体育教师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王录录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莲池区文体教育局→河北小学南校区→小学语文教师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郝燕萍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莲池区文体教育局→联盟西路小学→小学语文教师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田欢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莲池区文体教育局→前卫路小学→小学语文教师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张迎迎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莲池区文体教育局→前卫路小学→小学语文教师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王文静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莲池区文体教育局→前卫路小学→小学语文教师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莲池区文体教育局→青年路小学→小学语文教师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李丛焕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莲池区文体教育局→青年路小学→小学语文教师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刘少华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莲池区文体教育局→县学街小学→小学语文教师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莲池区文体教育局→二十一中→初中英语教师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莲池区文体教育局→三中分校→初中生物教师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莲池区文体教育局→百楼乡小学→小学数学教师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冯申然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莲池区文体教育局→河北小学→小学数学教师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袁丁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莲池区文体教育局→河北小学南校区→小学数学教师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莲池区文体教育局→焦庄乡小学→小学数学教师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莲池区文体教育局→南大园乡小学→小学数学教师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王耀文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莲池区文体教育局→前卫路小学→小学数学教师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莲池区文体教育局→先锋小学→小学数学教师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郝晓嫚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莲池区文体教育局→向阳小学→小学数学教师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宛笑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莲池区文体教育局→永华南路小学→小学数学教师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莲池区文体教育局→中华路小学→小学数学教师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莲池区文体教育局→城苑小学→小学体育教师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莲池区文体教育局→城苑小学→小学体育教师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李亚超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莲池区文体教育局→韩庄乡小学→小学体育教师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于伟倩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莲池区文体教育局→中华路小学→小学体育教师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王红岚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莲池区文体教育局→百楼乡小学→小学语文教师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李雪心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莲池区文体教育局→晨光小学→小学语文教师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魏雪辰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莲池区文体教育局→东金庄乡小学→小学语文教师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顾新秀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莲池区文体教育局→河北小学→小学语文教师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田灿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莲池区文体教育局→焦庄乡小学→小学语文教师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邓洁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莲池区文体教育局→南大园乡小学→小学语文教师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杨明媚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莲池区文体教育局→先锋小学→小学语文教师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莲池区文体教育局→杨庄乡小学→小学语文教师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莲池区文体教育局→中华路小学→小学语文教师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莲池区文体教育局→中华路小学→小学语文教师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肖帅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莲池区文体教育局→五尧中学→初中物理教师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刘云飞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莲池区文体教育局→育德中学→初中物理教师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莲池区文体教育局→二十三中→初中体育教师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崔天福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莲池区文体教育局→回民中学→初中地理教师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崔康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2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莲池区文体教育局→河北小学→小学体育教师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E4276"/>
    <w:rsid w:val="559E42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10">
    <w:name w:val="bds_nopic"/>
    <w:basedOn w:val="5"/>
    <w:uiPriority w:val="0"/>
  </w:style>
  <w:style w:type="character" w:customStyle="1" w:styleId="11">
    <w:name w:val="bds_nopic1"/>
    <w:basedOn w:val="5"/>
    <w:uiPriority w:val="0"/>
  </w:style>
  <w:style w:type="character" w:customStyle="1" w:styleId="12">
    <w:name w:val="bds_nopic2"/>
    <w:basedOn w:val="5"/>
    <w:uiPriority w:val="0"/>
  </w:style>
  <w:style w:type="character" w:customStyle="1" w:styleId="13">
    <w:name w:val="xz"/>
    <w:basedOn w:val="5"/>
    <w:uiPriority w:val="0"/>
    <w:rPr>
      <w:b/>
    </w:rPr>
  </w:style>
  <w:style w:type="character" w:customStyle="1" w:styleId="14">
    <w:name w:val="bds_more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1"/>
    <w:basedOn w:val="5"/>
    <w:uiPriority w:val="0"/>
    <w:rPr>
      <w:bdr w:val="none" w:color="auto" w:sz="0" w:space="0"/>
    </w:rPr>
  </w:style>
  <w:style w:type="character" w:customStyle="1" w:styleId="16">
    <w:name w:val="bds_more2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2016-10-12T01:52:00Z</dcterms:created>
  <dc:creator>Administrator</dc:creator>
  <cp:lastModifiedBy>Administrator</cp:lastModifiedBy>
  <dcterms:modified xsi:type="dcterms:W3CDTF">2016-10-12T02:02:31Z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