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FC9" w:rsidRDefault="00657BA7" w:rsidP="00FC5977">
      <w:pPr>
        <w:widowControl/>
        <w:spacing w:afterLines="100" w:line="450" w:lineRule="atLeast"/>
        <w:ind w:firstLineChars="100" w:firstLine="361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36"/>
          <w:szCs w:val="36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36"/>
          <w:szCs w:val="36"/>
        </w:rPr>
        <w:t>2022</w:t>
      </w:r>
      <w:r>
        <w:rPr>
          <w:rFonts w:ascii="Times New Roman" w:eastAsia="宋体" w:hAnsi="Tahoma" w:cs="Times New Roman"/>
          <w:b/>
          <w:bCs/>
          <w:color w:val="000000"/>
          <w:kern w:val="0"/>
          <w:sz w:val="36"/>
          <w:szCs w:val="36"/>
        </w:rPr>
        <w:t>年下半年网上申领《教师资格证》流程</w:t>
      </w:r>
    </w:p>
    <w:p w:rsidR="005C5FC9" w:rsidRDefault="00657BA7" w:rsidP="00BC0600">
      <w:pPr>
        <w:widowControl/>
        <w:wordWrap w:val="0"/>
        <w:spacing w:line="480" w:lineRule="auto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前言：建设江苏政务服务网是实现省委、省政府提出的政务服务“不见面、网上批、快递送”的一项重要改革措施，旨在方便企业和群众办事。《教师资格证》领取是昆山首批“快递送达”事项，您可以通过江苏政务服务网体验证书免费邮寄上门的服务。</w:t>
      </w:r>
    </w:p>
    <w:p w:rsidR="005C5FC9" w:rsidRDefault="00657BA7" w:rsidP="00BC0600">
      <w:pPr>
        <w:widowControl/>
        <w:wordWrap w:val="0"/>
        <w:spacing w:line="480" w:lineRule="auto"/>
        <w:ind w:firstLine="555"/>
        <w:jc w:val="left"/>
        <w:rPr>
          <w:rFonts w:ascii="宋体" w:eastAsia="宋体" w:hAnsi="宋体" w:cs="Tahoma" w:hint="eastAsia"/>
          <w:color w:val="323232"/>
          <w:kern w:val="0"/>
          <w:sz w:val="24"/>
          <w:szCs w:val="24"/>
        </w:rPr>
      </w:pP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在您确认《教师资格证》可以领取后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（见昆山市人民政府网</w:t>
      </w:r>
      <w:r>
        <w:rPr>
          <w:rFonts w:ascii="Tahoma" w:eastAsia="宋体" w:hAnsi="Tahoma" w:cs="Tahoma"/>
          <w:color w:val="323232"/>
          <w:kern w:val="0"/>
          <w:sz w:val="24"/>
          <w:szCs w:val="24"/>
        </w:rPr>
        <w:t>http://www.ks.gov.cn/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公示公告栏通知），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可通过江苏政务服务网或手机端进行网上申领</w:t>
      </w:r>
      <w:r>
        <w:rPr>
          <w:rFonts w:ascii="宋体" w:eastAsia="宋体" w:hAnsi="宋体" w:cs="Tahoma" w:hint="eastAsia"/>
          <w:color w:val="FF0000"/>
          <w:kern w:val="0"/>
          <w:sz w:val="24"/>
          <w:szCs w:val="24"/>
        </w:rPr>
        <w:t>（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二选一，勿重复申请、提交）。</w:t>
      </w:r>
      <w:r>
        <w:rPr>
          <w:rFonts w:ascii="宋体" w:eastAsia="宋体" w:hAnsi="宋体" w:cs="Tahoma" w:hint="eastAsia"/>
          <w:bCs/>
          <w:kern w:val="0"/>
          <w:sz w:val="24"/>
          <w:szCs w:val="24"/>
        </w:rPr>
        <w:t>具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体操作如下：</w:t>
      </w:r>
    </w:p>
    <w:p w:rsidR="00FC5977" w:rsidRDefault="00FC5977">
      <w:pPr>
        <w:widowControl/>
        <w:wordWrap w:val="0"/>
        <w:spacing w:line="330" w:lineRule="atLeast"/>
        <w:ind w:firstLine="555"/>
        <w:jc w:val="left"/>
        <w:rPr>
          <w:rFonts w:ascii="宋体" w:eastAsia="宋体" w:hAnsi="宋体" w:cs="Tahoma" w:hint="eastAsia"/>
          <w:color w:val="323232"/>
          <w:kern w:val="0"/>
          <w:sz w:val="24"/>
          <w:szCs w:val="24"/>
        </w:rPr>
      </w:pPr>
    </w:p>
    <w:p w:rsidR="00FC5977" w:rsidRDefault="00BC0600" w:rsidP="00FC5977">
      <w:pPr>
        <w:widowControl/>
        <w:spacing w:afterLines="100" w:line="450" w:lineRule="atLeast"/>
        <w:jc w:val="center"/>
        <w:rPr>
          <w:rFonts w:ascii="Tahoma" w:eastAsia="宋体" w:hAnsi="Tahoma" w:cs="Tahoma" w:hint="eastAsia"/>
          <w:b/>
          <w:bCs/>
          <w:color w:val="000000"/>
          <w:kern w:val="0"/>
          <w:sz w:val="36"/>
          <w:szCs w:val="36"/>
        </w:rPr>
      </w:pPr>
      <w:r>
        <w:rPr>
          <w:rFonts w:ascii="Tahoma" w:eastAsia="宋体" w:hAnsi="Tahoma" w:cs="Tahoma" w:hint="eastAsia"/>
          <w:b/>
          <w:bCs/>
          <w:color w:val="000000"/>
          <w:kern w:val="0"/>
          <w:sz w:val="36"/>
          <w:szCs w:val="36"/>
        </w:rPr>
        <w:t>江苏政务服务网</w:t>
      </w:r>
      <w:r w:rsidR="00FC5977"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申领《教师资格证》流程</w:t>
      </w:r>
    </w:p>
    <w:p w:rsidR="00FC5977" w:rsidRDefault="00657BA7" w:rsidP="00FC5977">
      <w:pPr>
        <w:widowControl/>
        <w:wordWrap w:val="0"/>
        <w:spacing w:line="330" w:lineRule="atLeast"/>
        <w:ind w:firstLine="555"/>
        <w:jc w:val="left"/>
        <w:rPr>
          <w:rFonts w:ascii="宋体" w:eastAsia="宋体" w:hAnsi="宋体" w:cs="Tahoma" w:hint="eastAsia"/>
          <w:color w:val="323232"/>
          <w:kern w:val="0"/>
          <w:sz w:val="24"/>
          <w:szCs w:val="24"/>
        </w:rPr>
      </w:pP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第一步：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注册并实名认证。</w:t>
      </w:r>
    </w:p>
    <w:p w:rsidR="005C5FC9" w:rsidRDefault="00657BA7" w:rsidP="00FC597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00A5E0"/>
          <w:kern w:val="0"/>
          <w:sz w:val="24"/>
          <w:szCs w:val="24"/>
        </w:rPr>
      </w:pP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登陆江苏政务服务网，注册个人账户并实名认证（可使用支付宝认证登陆）。网上注册请登录：</w:t>
      </w:r>
      <w:hyperlink r:id="rId7" w:history="1">
        <w:r>
          <w:rPr>
            <w:rFonts w:ascii="Tahoma" w:eastAsia="宋体" w:hAnsi="Tahoma" w:cs="Tahoma"/>
            <w:color w:val="00A5E0"/>
            <w:kern w:val="0"/>
            <w:sz w:val="24"/>
            <w:szCs w:val="24"/>
          </w:rPr>
          <w:t>http://www.jszwfw.gov.cn/</w:t>
        </w:r>
      </w:hyperlink>
    </w:p>
    <w:p w:rsidR="005C5FC9" w:rsidRDefault="005C5FC9">
      <w:pPr>
        <w:widowControl/>
        <w:wordWrap w:val="0"/>
        <w:spacing w:line="330" w:lineRule="atLeast"/>
        <w:jc w:val="left"/>
        <w:rPr>
          <w:rFonts w:ascii="Tahoma" w:eastAsia="宋体" w:hAnsi="Tahoma" w:cs="Tahoma"/>
          <w:color w:val="00A5E0"/>
          <w:kern w:val="0"/>
          <w:sz w:val="24"/>
          <w:szCs w:val="24"/>
        </w:rPr>
      </w:pPr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rFonts w:ascii="Tahoma" w:eastAsia="宋体" w:hAnsi="Tahoma" w:cs="Tahoma"/>
          <w:b/>
          <w:bCs/>
          <w:color w:val="323232"/>
          <w:kern w:val="0"/>
        </w:rPr>
        <w:t> </w:t>
      </w:r>
      <w:r>
        <w:rPr>
          <w:rFonts w:ascii="Tahoma" w:eastAsia="宋体" w:hAnsi="Tahoma" w:cs="Tahoma"/>
          <w:b/>
          <w:bCs/>
          <w:color w:val="323232"/>
          <w:kern w:val="0"/>
          <w:sz w:val="24"/>
          <w:szCs w:val="24"/>
        </w:rPr>
        <w:t>第二步：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实名注册并登陆后，点击选择“昆山市”地区（如图）。</w:t>
      </w:r>
    </w:p>
    <w:p w:rsidR="005C5FC9" w:rsidRDefault="00657BA7">
      <w:pPr>
        <w:widowControl/>
        <w:wordWrap w:val="0"/>
        <w:spacing w:line="330" w:lineRule="atLeast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noProof/>
        </w:rPr>
        <w:drawing>
          <wp:inline distT="0" distB="0" distL="114300" distR="114300">
            <wp:extent cx="5264785" cy="2749550"/>
            <wp:effectExtent l="0" t="0" r="1206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FC9" w:rsidRDefault="005C5FC9">
      <w:pPr>
        <w:widowControl/>
        <w:wordWrap w:val="0"/>
        <w:spacing w:line="330" w:lineRule="atLeast"/>
        <w:jc w:val="left"/>
        <w:rPr>
          <w:rFonts w:ascii="Tahoma" w:eastAsia="宋体" w:hAnsi="Tahoma" w:cs="Tahoma"/>
          <w:color w:val="323232"/>
          <w:kern w:val="0"/>
          <w:szCs w:val="21"/>
        </w:rPr>
      </w:pPr>
    </w:p>
    <w:p w:rsidR="005C5FC9" w:rsidRDefault="00657BA7">
      <w:pPr>
        <w:widowControl/>
        <w:wordWrap w:val="0"/>
        <w:spacing w:line="330" w:lineRule="atLeast"/>
        <w:ind w:firstLine="555"/>
        <w:jc w:val="left"/>
      </w:pP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lastRenderedPageBreak/>
        <w:t>第三步：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在首页“个人服务专区”中的职业资格板块点击“初级中学、小学、幼儿园教师资格认定”进入申报页面。</w:t>
      </w:r>
      <w:r>
        <w:rPr>
          <w:noProof/>
        </w:rPr>
        <w:drawing>
          <wp:inline distT="0" distB="0" distL="114300" distR="114300">
            <wp:extent cx="5269865" cy="1964690"/>
            <wp:effectExtent l="0" t="0" r="6985" b="1651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FC9" w:rsidRDefault="005C5FC9">
      <w:pPr>
        <w:widowControl/>
        <w:wordWrap w:val="0"/>
        <w:spacing w:line="330" w:lineRule="atLeast"/>
        <w:jc w:val="left"/>
        <w:rPr>
          <w:rFonts w:ascii="Tahoma" w:eastAsia="宋体" w:hAnsi="Tahoma" w:cs="Tahoma"/>
          <w:color w:val="323232"/>
          <w:kern w:val="0"/>
          <w:szCs w:val="21"/>
        </w:rPr>
      </w:pPr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宋体" w:eastAsia="宋体" w:hAnsi="宋体" w:cs="Tahoma"/>
          <w:color w:val="323232"/>
          <w:kern w:val="0"/>
          <w:sz w:val="24"/>
          <w:szCs w:val="24"/>
        </w:rPr>
      </w:pP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第四步：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进入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在线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申报页面进行确认（申报页面中不需上传资料，工作人员会通过实名认证信息核实您是否通过），确认后单击“下一步”。</w:t>
      </w:r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第五步：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填写信息（</w:t>
      </w:r>
      <w:r>
        <w:rPr>
          <w:rFonts w:ascii="Tahoma" w:eastAsia="宋体" w:hAnsi="Tahoma" w:cs="Tahoma"/>
          <w:color w:val="323232"/>
          <w:kern w:val="0"/>
          <w:sz w:val="24"/>
          <w:szCs w:val="24"/>
        </w:rPr>
        <w:t>*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号为必填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，</w:t>
      </w: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证照编号填身份证号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），</w:t>
      </w: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选择审批结果送达（是），申报材料寄送</w:t>
      </w: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(</w:t>
      </w: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否）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，请您务必牢记取件验证码（证书送达时须现场核对验证码），上述信息填写记录后，请按图示勾选确认。</w:t>
      </w:r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bookmarkStart w:id="0" w:name="_GoBack"/>
      <w:r>
        <w:rPr>
          <w:rFonts w:ascii="宋体" w:eastAsia="宋体" w:hAnsi="宋体" w:cs="Tahoma"/>
          <w:noProof/>
          <w:color w:val="323232"/>
          <w:kern w:val="0"/>
          <w:szCs w:val="21"/>
        </w:rPr>
        <w:drawing>
          <wp:inline distT="0" distB="0" distL="0" distR="0">
            <wp:extent cx="4586605" cy="3640455"/>
            <wp:effectExtent l="0" t="0" r="4445" b="17145"/>
            <wp:docPr id="4" name="图片 4" descr="https://alicliimg.clewm.net/438/946/946438/15239363029143559de9511c14a8fd3626124e55bac6c1523936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s://alicliimg.clewm.net/438/946/946438/15239363029143559de9511c14a8fd3626124e55bac6c152393610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6605" cy="364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第六步：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完成并确认无误后，点击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最后的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“递交”，页面显示如下，即为网上申报操作成功。</w:t>
      </w:r>
    </w:p>
    <w:p w:rsidR="005C5FC9" w:rsidRDefault="00657BA7">
      <w:pPr>
        <w:widowControl/>
        <w:wordWrap w:val="0"/>
        <w:spacing w:line="330" w:lineRule="atLeast"/>
        <w:ind w:firstLine="555"/>
        <w:jc w:val="left"/>
        <w:rPr>
          <w:rFonts w:ascii="Tahoma" w:eastAsia="宋体" w:hAnsi="Tahoma" w:cs="Tahoma"/>
          <w:color w:val="323232"/>
          <w:kern w:val="0"/>
          <w:szCs w:val="21"/>
        </w:rPr>
      </w:pPr>
      <w:r>
        <w:rPr>
          <w:rFonts w:ascii="Tahoma" w:eastAsia="宋体" w:hAnsi="Tahoma" w:cs="Tahoma"/>
          <w:noProof/>
          <w:color w:val="323232"/>
          <w:kern w:val="0"/>
          <w:szCs w:val="21"/>
        </w:rPr>
        <w:lastRenderedPageBreak/>
        <w:drawing>
          <wp:inline distT="0" distB="0" distL="0" distR="0">
            <wp:extent cx="4533900" cy="2602230"/>
            <wp:effectExtent l="19050" t="0" r="0" b="0"/>
            <wp:docPr id="5" name="图片 5" descr="https://alicliimg.clewm.net/438/946/946438/1523936302563a494e176c1c97a824e66e38a121657d1152393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alicliimg.clewm.net/438/946/946438/1523936302563a494e176c1c97a824e66e38a121657d11523936136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602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FC9" w:rsidRDefault="00657BA7">
      <w:pPr>
        <w:widowControl/>
        <w:wordWrap w:val="0"/>
        <w:spacing w:line="330" w:lineRule="atLeast"/>
        <w:ind w:firstLineChars="200" w:firstLine="480"/>
        <w:jc w:val="left"/>
        <w:rPr>
          <w:rFonts w:ascii="宋体" w:eastAsia="宋体" w:hAnsi="宋体" w:cs="Tahoma"/>
          <w:color w:val="323232"/>
          <w:kern w:val="0"/>
          <w:sz w:val="24"/>
          <w:szCs w:val="24"/>
        </w:rPr>
      </w:pP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申请成功递交后，《教师资格证书》将于</w:t>
      </w:r>
      <w:r>
        <w:rPr>
          <w:rFonts w:ascii="宋体" w:eastAsia="宋体" w:hAnsi="宋体" w:cs="Tahoma" w:hint="eastAsia"/>
          <w:b/>
          <w:bCs/>
          <w:color w:val="323232"/>
          <w:kern w:val="0"/>
          <w:sz w:val="24"/>
          <w:szCs w:val="24"/>
        </w:rPr>
        <w:t>七个工作日内通过ＥＭＳ送达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。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届时快递员会联系您</w:t>
      </w:r>
      <w:r>
        <w:rPr>
          <w:rFonts w:ascii="宋体" w:eastAsia="宋体" w:hAnsi="宋体" w:cs="Tahoma" w:hint="eastAsia"/>
          <w:color w:val="323232"/>
          <w:kern w:val="0"/>
          <w:sz w:val="24"/>
          <w:szCs w:val="24"/>
        </w:rPr>
        <w:t>。</w:t>
      </w:r>
    </w:p>
    <w:p w:rsidR="005C5FC9" w:rsidRDefault="00657BA7">
      <w:pPr>
        <w:widowControl/>
        <w:jc w:val="left"/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</w:pPr>
      <w:r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br w:type="page"/>
      </w:r>
    </w:p>
    <w:p w:rsidR="005C5FC9" w:rsidRDefault="00657BA7" w:rsidP="00FC5977">
      <w:pPr>
        <w:widowControl/>
        <w:wordWrap w:val="0"/>
        <w:spacing w:afterLines="100" w:line="450" w:lineRule="atLeast"/>
        <w:ind w:firstLineChars="400" w:firstLine="1446"/>
        <w:jc w:val="left"/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</w:pPr>
      <w:r>
        <w:rPr>
          <w:rFonts w:ascii="Tahoma" w:eastAsia="宋体" w:hAnsi="Tahoma" w:cs="Tahoma" w:hint="eastAsia"/>
          <w:b/>
          <w:bCs/>
          <w:color w:val="000000"/>
          <w:kern w:val="0"/>
          <w:sz w:val="36"/>
          <w:szCs w:val="36"/>
        </w:rPr>
        <w:lastRenderedPageBreak/>
        <w:t>手机端</w:t>
      </w:r>
      <w:r>
        <w:rPr>
          <w:rFonts w:ascii="Tahoma" w:eastAsia="宋体" w:hAnsi="Tahoma" w:cs="Tahoma"/>
          <w:b/>
          <w:bCs/>
          <w:color w:val="000000"/>
          <w:kern w:val="0"/>
          <w:sz w:val="36"/>
          <w:szCs w:val="36"/>
        </w:rPr>
        <w:t>申领《教师资格证》流程</w:t>
      </w:r>
    </w:p>
    <w:p w:rsidR="005C5FC9" w:rsidRDefault="00657BA7" w:rsidP="00FC5977">
      <w:pPr>
        <w:widowControl/>
        <w:numPr>
          <w:ilvl w:val="0"/>
          <w:numId w:val="1"/>
        </w:numPr>
        <w:wordWrap w:val="0"/>
        <w:spacing w:afterLines="100" w:line="450" w:lineRule="atLeast"/>
        <w:rPr>
          <w:rFonts w:ascii="Tahoma" w:eastAsia="宋体" w:hAnsi="Tahoma" w:cs="Tahoma"/>
          <w:color w:val="000000"/>
          <w:kern w:val="0"/>
          <w:sz w:val="24"/>
          <w:szCs w:val="24"/>
        </w:rPr>
      </w:pPr>
      <w:r>
        <w:rPr>
          <w:rFonts w:ascii="Tahoma" w:eastAsia="宋体" w:hAnsi="Tahoma" w:cs="Tahoma" w:hint="eastAsia"/>
          <w:color w:val="000000"/>
          <w:kern w:val="0"/>
          <w:sz w:val="24"/>
          <w:szCs w:val="24"/>
        </w:rPr>
        <w:t>下载“智慧昆山”</w:t>
      </w:r>
      <w:r>
        <w:rPr>
          <w:rFonts w:ascii="Tahoma" w:eastAsia="宋体" w:hAnsi="Tahoma" w:cs="Tahoma" w:hint="eastAsia"/>
          <w:color w:val="000000"/>
          <w:kern w:val="0"/>
          <w:sz w:val="24"/>
          <w:szCs w:val="24"/>
        </w:rPr>
        <w:t>APP</w:t>
      </w:r>
      <w:r>
        <w:rPr>
          <w:rFonts w:ascii="Tahoma" w:eastAsia="宋体" w:hAnsi="Tahoma" w:cs="Tahoma" w:hint="eastAsia"/>
          <w:color w:val="000000"/>
          <w:kern w:val="0"/>
          <w:sz w:val="24"/>
          <w:szCs w:val="24"/>
        </w:rPr>
        <w:t>并注册账号，实名认证后点开首页选择“政务服务”版块。</w:t>
      </w:r>
    </w:p>
    <w:p w:rsidR="005C5FC9" w:rsidRDefault="00657BA7" w:rsidP="00FC5977">
      <w:pPr>
        <w:widowControl/>
        <w:wordWrap w:val="0"/>
        <w:spacing w:afterLines="100" w:line="450" w:lineRule="atLeast"/>
        <w:rPr>
          <w:rFonts w:ascii="Tahoma" w:eastAsia="宋体" w:hAnsi="Tahoma" w:cs="Tahoma"/>
          <w:color w:val="000000"/>
          <w:kern w:val="0"/>
          <w:sz w:val="32"/>
          <w:szCs w:val="32"/>
        </w:rPr>
      </w:pPr>
      <w:r>
        <w:rPr>
          <w:rFonts w:ascii="Tahoma" w:eastAsia="宋体" w:hAnsi="Tahoma" w:cs="Tahoma"/>
          <w:noProof/>
          <w:color w:val="000000"/>
          <w:kern w:val="0"/>
          <w:sz w:val="32"/>
          <w:szCs w:val="32"/>
        </w:rPr>
        <w:drawing>
          <wp:inline distT="0" distB="0" distL="114300" distR="114300">
            <wp:extent cx="2894330" cy="6267450"/>
            <wp:effectExtent l="0" t="0" r="1270" b="0"/>
            <wp:docPr id="3" name="图片 3" descr="微信图片_20200820111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082011142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9433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FC9" w:rsidRDefault="005C5FC9"/>
    <w:p w:rsidR="005C5FC9" w:rsidRDefault="005C5FC9"/>
    <w:p w:rsidR="005C5FC9" w:rsidRDefault="005C5FC9"/>
    <w:p w:rsidR="005C5FC9" w:rsidRDefault="005C5FC9"/>
    <w:p w:rsidR="005C5FC9" w:rsidRDefault="005C5FC9"/>
    <w:p w:rsidR="005C5FC9" w:rsidRDefault="005C5FC9"/>
    <w:p w:rsidR="005C5FC9" w:rsidRDefault="00657BA7"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选择最下方的“中小学教师资格认定”。</w:t>
      </w:r>
    </w:p>
    <w:p w:rsidR="005C5FC9" w:rsidRDefault="00657BA7">
      <w:r>
        <w:rPr>
          <w:rFonts w:hint="eastAsia"/>
          <w:noProof/>
        </w:rPr>
        <w:drawing>
          <wp:inline distT="0" distB="0" distL="114300" distR="114300">
            <wp:extent cx="3264535" cy="7069455"/>
            <wp:effectExtent l="0" t="0" r="12065" b="17145"/>
            <wp:docPr id="6" name="图片 6" descr="微信图片_2020082011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82011143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64535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FC9" w:rsidRDefault="005C5FC9"/>
    <w:p w:rsidR="005C5FC9" w:rsidRDefault="005C5FC9"/>
    <w:p w:rsidR="005C5FC9" w:rsidRDefault="005C5FC9"/>
    <w:p w:rsidR="005C5FC9" w:rsidRDefault="005C5FC9"/>
    <w:p w:rsidR="005C5FC9" w:rsidRDefault="005C5FC9"/>
    <w:p w:rsidR="005C5FC9" w:rsidRDefault="00657BA7"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填写申报基本信息，“取件方式”选择快递邮寄，点下一步提交申请。</w:t>
      </w:r>
    </w:p>
    <w:p w:rsidR="005C5FC9" w:rsidRDefault="00657BA7">
      <w:r>
        <w:rPr>
          <w:noProof/>
        </w:rPr>
        <w:drawing>
          <wp:inline distT="0" distB="0" distL="114300" distR="114300">
            <wp:extent cx="3712210" cy="7344410"/>
            <wp:effectExtent l="0" t="0" r="2540" b="8890"/>
            <wp:docPr id="7" name="图片 7" descr="微信图片_2020082011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82011144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2210" cy="734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FC9" w:rsidRDefault="00657BA7">
      <w:pPr>
        <w:widowControl/>
        <w:wordWrap w:val="0"/>
        <w:spacing w:line="330" w:lineRule="atLeast"/>
        <w:ind w:firstLineChars="200" w:firstLine="482"/>
        <w:jc w:val="left"/>
        <w:rPr>
          <w:rFonts w:ascii="Tahoma" w:eastAsia="宋体" w:hAnsi="Tahoma" w:cs="Tahoma"/>
          <w:b/>
          <w:color w:val="FF0000"/>
          <w:kern w:val="0"/>
          <w:szCs w:val="21"/>
        </w:rPr>
      </w:pP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证照编号填身份证号，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提交成功即可。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因业务量较大，请耐心等待，无需电话咨询。如您在申请成功七个工作日后还没有收到快递，可与教育窗口人员联系（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0512-36860415</w:t>
      </w:r>
      <w:r>
        <w:rPr>
          <w:rFonts w:ascii="宋体" w:eastAsia="宋体" w:hAnsi="宋体" w:cs="Tahoma" w:hint="eastAsia"/>
          <w:b/>
          <w:color w:val="FF0000"/>
          <w:kern w:val="0"/>
          <w:sz w:val="24"/>
          <w:szCs w:val="24"/>
        </w:rPr>
        <w:t>）。</w:t>
      </w:r>
    </w:p>
    <w:sectPr w:rsidR="005C5FC9" w:rsidSect="005C5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BA7" w:rsidRDefault="00657BA7" w:rsidP="00FC5977">
      <w:r>
        <w:separator/>
      </w:r>
    </w:p>
  </w:endnote>
  <w:endnote w:type="continuationSeparator" w:id="1">
    <w:p w:rsidR="00657BA7" w:rsidRDefault="00657BA7" w:rsidP="00FC59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BA7" w:rsidRDefault="00657BA7" w:rsidP="00FC5977">
      <w:r>
        <w:separator/>
      </w:r>
    </w:p>
  </w:footnote>
  <w:footnote w:type="continuationSeparator" w:id="1">
    <w:p w:rsidR="00657BA7" w:rsidRDefault="00657BA7" w:rsidP="00FC59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858CC"/>
    <w:multiLevelType w:val="singleLevel"/>
    <w:tmpl w:val="48C858C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I1NGEyOGViMTNiODY4ZDlmOTYyYjdmYzQ1NGNjMzUifQ=="/>
  </w:docVars>
  <w:rsids>
    <w:rsidRoot w:val="00C8222A"/>
    <w:rsid w:val="0014430A"/>
    <w:rsid w:val="00155681"/>
    <w:rsid w:val="00357598"/>
    <w:rsid w:val="005C5FC9"/>
    <w:rsid w:val="00646B7E"/>
    <w:rsid w:val="00657BA7"/>
    <w:rsid w:val="006A3ADD"/>
    <w:rsid w:val="006D734C"/>
    <w:rsid w:val="00844D7F"/>
    <w:rsid w:val="00982BFA"/>
    <w:rsid w:val="00BC0600"/>
    <w:rsid w:val="00C233B0"/>
    <w:rsid w:val="00C8222A"/>
    <w:rsid w:val="00CE0EAA"/>
    <w:rsid w:val="00DA44B9"/>
    <w:rsid w:val="00FC5977"/>
    <w:rsid w:val="022377B5"/>
    <w:rsid w:val="061336CF"/>
    <w:rsid w:val="070456A2"/>
    <w:rsid w:val="092B65A8"/>
    <w:rsid w:val="0A0F7622"/>
    <w:rsid w:val="0C4543D0"/>
    <w:rsid w:val="1C326A08"/>
    <w:rsid w:val="1D2C6345"/>
    <w:rsid w:val="1DE4451C"/>
    <w:rsid w:val="27111829"/>
    <w:rsid w:val="2B031E58"/>
    <w:rsid w:val="2D3C64FE"/>
    <w:rsid w:val="2E482864"/>
    <w:rsid w:val="35EA7F19"/>
    <w:rsid w:val="36D42853"/>
    <w:rsid w:val="39BC488C"/>
    <w:rsid w:val="3B0B1634"/>
    <w:rsid w:val="3B7B43A3"/>
    <w:rsid w:val="3B932C33"/>
    <w:rsid w:val="404E6264"/>
    <w:rsid w:val="40502D42"/>
    <w:rsid w:val="47263F2B"/>
    <w:rsid w:val="49001C03"/>
    <w:rsid w:val="4B7F5948"/>
    <w:rsid w:val="4D651281"/>
    <w:rsid w:val="4F2E3EAA"/>
    <w:rsid w:val="55054430"/>
    <w:rsid w:val="59693FC9"/>
    <w:rsid w:val="5DFB6B06"/>
    <w:rsid w:val="62330664"/>
    <w:rsid w:val="64D43FDA"/>
    <w:rsid w:val="690534AB"/>
    <w:rsid w:val="70B332CD"/>
    <w:rsid w:val="744355D1"/>
    <w:rsid w:val="794D6A8B"/>
    <w:rsid w:val="7C012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C5F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5C5F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C5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5C5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C5FC9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5C5FC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5C5FC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C5FC9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5C5FC9"/>
  </w:style>
  <w:style w:type="character" w:customStyle="1" w:styleId="Char">
    <w:name w:val="批注框文本 Char"/>
    <w:basedOn w:val="a0"/>
    <w:link w:val="a3"/>
    <w:uiPriority w:val="99"/>
    <w:semiHidden/>
    <w:qFormat/>
    <w:rsid w:val="005C5F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.jszwfw.gov.cn/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137</Words>
  <Characters>783</Characters>
  <Application>Microsoft Office Word</Application>
  <DocSecurity>0</DocSecurity>
  <Lines>6</Lines>
  <Paragraphs>1</Paragraphs>
  <ScaleCrop>false</ScaleCrop>
  <Company>WORKGROUP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</cp:lastModifiedBy>
  <cp:revision>9</cp:revision>
  <cp:lastPrinted>2022-12-09T06:03:00Z</cp:lastPrinted>
  <dcterms:created xsi:type="dcterms:W3CDTF">2018-09-18T05:18:00Z</dcterms:created>
  <dcterms:modified xsi:type="dcterms:W3CDTF">2022-12-13T01:01:00Z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5595C2CCC6824AB987ED369589DE16BB</vt:lpwstr>
  </property>
</Properties>
</file>